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CBCAD" w14:textId="77777777" w:rsidR="001A37AA" w:rsidRDefault="001A37AA" w:rsidP="00077607">
      <w:pPr>
        <w:ind w:left="90"/>
        <w:rPr>
          <w:rFonts w:ascii="Avenir Next" w:hAnsi="Avenir Next"/>
          <w:b/>
          <w:bCs/>
          <w:sz w:val="36"/>
          <w:szCs w:val="36"/>
        </w:rPr>
      </w:pPr>
    </w:p>
    <w:p w14:paraId="335C81E1" w14:textId="38A472CA" w:rsidR="00077607" w:rsidRPr="00077607" w:rsidRDefault="00077607" w:rsidP="00077607">
      <w:pPr>
        <w:ind w:left="90"/>
        <w:rPr>
          <w:rFonts w:ascii="Century Gothic" w:hAnsi="Century Gothic"/>
        </w:rPr>
      </w:pPr>
      <w:r w:rsidRPr="00077607">
        <w:rPr>
          <w:rFonts w:ascii="Avenir Next" w:hAnsi="Avenir Next"/>
          <w:b/>
          <w:bCs/>
          <w:sz w:val="36"/>
          <w:szCs w:val="36"/>
        </w:rPr>
        <w:t>Empowerment</w:t>
      </w:r>
      <w:r>
        <w:rPr>
          <w:rFonts w:ascii="Avenir Next" w:hAnsi="Avenir Next"/>
          <w:b/>
          <w:bCs/>
          <w:sz w:val="36"/>
          <w:szCs w:val="36"/>
        </w:rPr>
        <w:t xml:space="preserve"> Module</w:t>
      </w:r>
      <w:r w:rsidR="001A37AA">
        <w:rPr>
          <w:rFonts w:ascii="Avenir Next" w:hAnsi="Avenir Next"/>
          <w:b/>
          <w:bCs/>
          <w:sz w:val="36"/>
          <w:szCs w:val="36"/>
        </w:rPr>
        <w:t xml:space="preserve"> Notes </w:t>
      </w:r>
    </w:p>
    <w:p w14:paraId="39BF1B9B" w14:textId="77777777" w:rsidR="004B65FF" w:rsidRDefault="004B65FF" w:rsidP="00077607">
      <w:pPr>
        <w:rPr>
          <w:rFonts w:ascii="Avenir Next" w:hAnsi="Avenir Next"/>
          <w:sz w:val="36"/>
          <w:szCs w:val="36"/>
        </w:rPr>
      </w:pPr>
    </w:p>
    <w:p w14:paraId="0FACD17B" w14:textId="46611A0C" w:rsidR="001A37AA" w:rsidRDefault="001A37AA" w:rsidP="001A37AA">
      <w:pPr>
        <w:rPr>
          <w:rFonts w:ascii="Avenir Next" w:eastAsia="Times New Roman" w:hAnsi="Avenir Next" w:cs="Open Sans"/>
          <w:color w:val="303336"/>
          <w:spacing w:val="3"/>
          <w:sz w:val="28"/>
          <w:szCs w:val="28"/>
          <w:bdr w:val="none" w:sz="0" w:space="0" w:color="auto" w:frame="1"/>
          <w:shd w:val="clear" w:color="auto" w:fill="FFFFFF"/>
        </w:rPr>
      </w:pPr>
      <w:r w:rsidRPr="001A37AA">
        <w:rPr>
          <w:rFonts w:ascii="Avenir Next" w:eastAsia="Times New Roman" w:hAnsi="Avenir Next" w:cs="Open Sans"/>
          <w:b/>
          <w:bCs/>
          <w:color w:val="303336"/>
          <w:spacing w:val="3"/>
          <w:sz w:val="28"/>
          <w:szCs w:val="28"/>
          <w:bdr w:val="none" w:sz="0" w:space="0" w:color="auto" w:frame="1"/>
          <w:shd w:val="clear" w:color="auto" w:fill="FFFFFF"/>
        </w:rPr>
        <w:t xml:space="preserve">Notes from First </w:t>
      </w:r>
      <w:r>
        <w:rPr>
          <w:rFonts w:ascii="Avenir Next" w:eastAsia="Times New Roman" w:hAnsi="Avenir Next" w:cs="Open Sans"/>
          <w:b/>
          <w:bCs/>
          <w:color w:val="303336"/>
          <w:spacing w:val="3"/>
          <w:sz w:val="28"/>
          <w:szCs w:val="28"/>
          <w:bdr w:val="none" w:sz="0" w:space="0" w:color="auto" w:frame="1"/>
          <w:shd w:val="clear" w:color="auto" w:fill="FFFFFF"/>
        </w:rPr>
        <w:t>E</w:t>
      </w:r>
      <w:r w:rsidRPr="001A37AA">
        <w:rPr>
          <w:rFonts w:ascii="Avenir Next" w:eastAsia="Times New Roman" w:hAnsi="Avenir Next" w:cs="Open Sans"/>
          <w:b/>
          <w:bCs/>
          <w:color w:val="303336"/>
          <w:spacing w:val="3"/>
          <w:sz w:val="28"/>
          <w:szCs w:val="28"/>
          <w:bdr w:val="none" w:sz="0" w:space="0" w:color="auto" w:frame="1"/>
          <w:shd w:val="clear" w:color="auto" w:fill="FFFFFF"/>
        </w:rPr>
        <w:t>mpowerment Meeting</w:t>
      </w:r>
    </w:p>
    <w:p w14:paraId="3FDF744F" w14:textId="77777777" w:rsidR="001A37AA" w:rsidRDefault="001A37AA" w:rsidP="001A37AA">
      <w:pPr>
        <w:rPr>
          <w:rFonts w:ascii="Times New Roman" w:hAnsi="Times New Roman" w:cs="Times New Roman"/>
          <w:sz w:val="40"/>
          <w:szCs w:val="40"/>
        </w:rPr>
      </w:pPr>
    </w:p>
    <w:p w14:paraId="73ED0EDB" w14:textId="2601F2D5" w:rsidR="001A37AA" w:rsidRDefault="001A37AA" w:rsidP="001A37AA">
      <w:pPr>
        <w:rPr>
          <w:rFonts w:ascii="Avenir Next" w:hAnsi="Avenir Next" w:cs="Times New Roman"/>
          <w:b/>
          <w:bCs/>
        </w:rPr>
      </w:pPr>
      <w:r w:rsidRPr="001A37AA">
        <w:rPr>
          <w:rFonts w:ascii="Avenir Next" w:hAnsi="Avenir Next" w:cs="Times New Roman"/>
          <w:b/>
          <w:bCs/>
        </w:rPr>
        <w:t>Empowerment at Moorings Park</w:t>
      </w:r>
    </w:p>
    <w:p w14:paraId="33CD9452" w14:textId="77777777" w:rsidR="001A37AA" w:rsidRPr="001A37AA" w:rsidRDefault="001A37AA" w:rsidP="001A37AA">
      <w:pPr>
        <w:rPr>
          <w:rFonts w:ascii="Avenir Next" w:hAnsi="Avenir Next" w:cs="Times New Roman"/>
          <w:b/>
          <w:bCs/>
        </w:rPr>
      </w:pPr>
    </w:p>
    <w:p w14:paraId="685FEA15" w14:textId="77777777" w:rsidR="001A37AA" w:rsidRPr="001A37AA" w:rsidRDefault="001A37AA" w:rsidP="001A37AA">
      <w:pPr>
        <w:pStyle w:val="ListParagraph"/>
        <w:numPr>
          <w:ilvl w:val="0"/>
          <w:numId w:val="12"/>
        </w:numPr>
        <w:spacing w:after="160" w:line="259" w:lineRule="auto"/>
        <w:rPr>
          <w:rFonts w:ascii="Avenir Next" w:hAnsi="Avenir Next" w:cs="Times New Roman"/>
        </w:rPr>
      </w:pPr>
      <w:r w:rsidRPr="001A37AA">
        <w:rPr>
          <w:rFonts w:ascii="Avenir Next" w:hAnsi="Avenir Next" w:cs="Times New Roman"/>
        </w:rPr>
        <w:t>For starters do not plaster “Simply the Best” on the trainings at this point it’s more of a slogan than a state of mind for partners.</w:t>
      </w:r>
    </w:p>
    <w:p w14:paraId="42A411A7" w14:textId="77777777" w:rsidR="001A37AA" w:rsidRPr="001A37AA" w:rsidRDefault="001A37AA" w:rsidP="001A37AA">
      <w:pPr>
        <w:pStyle w:val="ListParagraph"/>
        <w:numPr>
          <w:ilvl w:val="0"/>
          <w:numId w:val="12"/>
        </w:numPr>
        <w:spacing w:after="160" w:line="259" w:lineRule="auto"/>
        <w:rPr>
          <w:rFonts w:ascii="Avenir Next" w:hAnsi="Avenir Next" w:cs="Times New Roman"/>
        </w:rPr>
      </w:pPr>
      <w:r w:rsidRPr="001A37AA">
        <w:rPr>
          <w:rFonts w:ascii="Avenir Next" w:hAnsi="Avenir Next" w:cs="Times New Roman"/>
        </w:rPr>
        <w:t xml:space="preserve"> Work should be fun for partners. We want them to come work happy. We want them to care and exercise certain actionable steps to help take care of residents.</w:t>
      </w:r>
    </w:p>
    <w:p w14:paraId="2B460E55" w14:textId="77777777" w:rsidR="001A37AA" w:rsidRPr="001A37AA" w:rsidRDefault="001A37AA" w:rsidP="001A37AA">
      <w:pPr>
        <w:pStyle w:val="ListParagraph"/>
        <w:numPr>
          <w:ilvl w:val="0"/>
          <w:numId w:val="12"/>
        </w:numPr>
        <w:spacing w:after="160" w:line="259" w:lineRule="auto"/>
        <w:rPr>
          <w:rFonts w:ascii="Avenir Next" w:hAnsi="Avenir Next" w:cs="Times New Roman"/>
        </w:rPr>
      </w:pPr>
      <w:r w:rsidRPr="001A37AA">
        <w:rPr>
          <w:rFonts w:ascii="Avenir Next" w:hAnsi="Avenir Next" w:cs="Times New Roman"/>
        </w:rPr>
        <w:t>Drive home that there is a second paycheck in the hospitality industry, the happiness of our residents.</w:t>
      </w:r>
    </w:p>
    <w:p w14:paraId="39A0A47A" w14:textId="77777777" w:rsidR="001A37AA" w:rsidRPr="001A37AA" w:rsidRDefault="001A37AA" w:rsidP="001A37AA">
      <w:pPr>
        <w:pStyle w:val="ListParagraph"/>
        <w:numPr>
          <w:ilvl w:val="0"/>
          <w:numId w:val="12"/>
        </w:numPr>
        <w:spacing w:after="160" w:line="259" w:lineRule="auto"/>
        <w:rPr>
          <w:rFonts w:ascii="Avenir Next" w:hAnsi="Avenir Next" w:cs="Times New Roman"/>
        </w:rPr>
      </w:pPr>
      <w:r w:rsidRPr="001A37AA">
        <w:rPr>
          <w:rFonts w:ascii="Avenir Next" w:hAnsi="Avenir Next" w:cs="Times New Roman"/>
        </w:rPr>
        <w:t>Using the Inverted Pyramid to show where we want our focus to be, boots on the ground are our touchstones. They’re our first impression for our greatest asset our residents.</w:t>
      </w:r>
    </w:p>
    <w:p w14:paraId="62D2AEBD" w14:textId="77777777" w:rsidR="001A37AA" w:rsidRPr="001A37AA" w:rsidRDefault="001A37AA" w:rsidP="001A37AA">
      <w:pPr>
        <w:pStyle w:val="ListParagraph"/>
        <w:numPr>
          <w:ilvl w:val="0"/>
          <w:numId w:val="12"/>
        </w:numPr>
        <w:spacing w:after="160" w:line="259" w:lineRule="auto"/>
        <w:rPr>
          <w:rFonts w:ascii="Avenir Next" w:hAnsi="Avenir Next" w:cs="Times New Roman"/>
        </w:rPr>
      </w:pPr>
      <w:r w:rsidRPr="001A37AA">
        <w:rPr>
          <w:rFonts w:ascii="Avenir Next" w:hAnsi="Avenir Next" w:cs="Times New Roman"/>
        </w:rPr>
        <w:t xml:space="preserve">Leadership needs to start releasing their grip on employees. Management does not need to do everything they need to delegate and allow their employees to do what’s right. Partners need to have certain authorities </w:t>
      </w:r>
      <w:proofErr w:type="gramStart"/>
      <w:r w:rsidRPr="001A37AA">
        <w:rPr>
          <w:rFonts w:ascii="Avenir Next" w:hAnsi="Avenir Next" w:cs="Times New Roman"/>
        </w:rPr>
        <w:t>in order to</w:t>
      </w:r>
      <w:proofErr w:type="gramEnd"/>
      <w:r w:rsidRPr="001A37AA">
        <w:rPr>
          <w:rFonts w:ascii="Avenir Next" w:hAnsi="Avenir Next" w:cs="Times New Roman"/>
        </w:rPr>
        <w:t xml:space="preserve"> truly please our residents. </w:t>
      </w:r>
    </w:p>
    <w:p w14:paraId="4786815F" w14:textId="77777777" w:rsidR="001A37AA" w:rsidRPr="001A37AA" w:rsidRDefault="001A37AA" w:rsidP="001A37AA">
      <w:pPr>
        <w:pStyle w:val="ListParagraph"/>
        <w:numPr>
          <w:ilvl w:val="0"/>
          <w:numId w:val="12"/>
        </w:numPr>
        <w:spacing w:after="160" w:line="259" w:lineRule="auto"/>
        <w:rPr>
          <w:rFonts w:ascii="Avenir Next" w:hAnsi="Avenir Next" w:cs="Times New Roman"/>
        </w:rPr>
      </w:pPr>
      <w:r w:rsidRPr="001A37AA">
        <w:rPr>
          <w:rFonts w:ascii="Avenir Next" w:hAnsi="Avenir Next" w:cs="Times New Roman"/>
        </w:rPr>
        <w:t>Do not focus on parameters! We want our partners to use their judgment when it comes to handling situations.</w:t>
      </w:r>
    </w:p>
    <w:p w14:paraId="0E1DE4E5" w14:textId="77777777" w:rsidR="001A37AA" w:rsidRPr="001A37AA" w:rsidRDefault="001A37AA" w:rsidP="001A37AA">
      <w:pPr>
        <w:pStyle w:val="ListParagraph"/>
        <w:numPr>
          <w:ilvl w:val="0"/>
          <w:numId w:val="12"/>
        </w:numPr>
        <w:spacing w:after="160" w:line="259" w:lineRule="auto"/>
        <w:rPr>
          <w:rFonts w:ascii="Avenir Next" w:hAnsi="Avenir Next" w:cs="Times New Roman"/>
        </w:rPr>
      </w:pPr>
      <w:proofErr w:type="gramStart"/>
      <w:r w:rsidRPr="001A37AA">
        <w:rPr>
          <w:rFonts w:ascii="Avenir Next" w:hAnsi="Avenir Next" w:cs="Times New Roman"/>
        </w:rPr>
        <w:t>In order to</w:t>
      </w:r>
      <w:proofErr w:type="gramEnd"/>
      <w:r w:rsidRPr="001A37AA">
        <w:rPr>
          <w:rFonts w:ascii="Avenir Next" w:hAnsi="Avenir Next" w:cs="Times New Roman"/>
        </w:rPr>
        <w:t xml:space="preserve"> go from good to great there has to be a focus on residents and not on metrics. If residents are taken care of then the rest of the positive rewards will come. </w:t>
      </w:r>
    </w:p>
    <w:p w14:paraId="2BE2CE54" w14:textId="77777777" w:rsidR="001A37AA" w:rsidRPr="001A37AA" w:rsidRDefault="001A37AA" w:rsidP="001A37AA">
      <w:pPr>
        <w:rPr>
          <w:rFonts w:ascii="Avenir Next" w:hAnsi="Avenir Next" w:cs="Times New Roman"/>
        </w:rPr>
      </w:pPr>
    </w:p>
    <w:p w14:paraId="37123BA4" w14:textId="77777777" w:rsidR="001A37AA" w:rsidRPr="001A37AA" w:rsidRDefault="001A37AA" w:rsidP="001A37AA">
      <w:pPr>
        <w:rPr>
          <w:rFonts w:ascii="Avenir Next" w:hAnsi="Avenir Next" w:cs="Times New Roman"/>
          <w:b/>
          <w:bCs/>
        </w:rPr>
      </w:pPr>
      <w:r w:rsidRPr="001A37AA">
        <w:rPr>
          <w:rFonts w:ascii="Avenir Next" w:hAnsi="Avenir Next" w:cs="Times New Roman"/>
          <w:b/>
          <w:bCs/>
        </w:rPr>
        <w:t>Three-Legged Stool Exercise</w:t>
      </w:r>
    </w:p>
    <w:p w14:paraId="5186D539" w14:textId="77777777" w:rsidR="001A37AA" w:rsidRPr="001A37AA" w:rsidRDefault="001A37AA" w:rsidP="001A37AA">
      <w:pPr>
        <w:pStyle w:val="ListParagraph"/>
        <w:numPr>
          <w:ilvl w:val="0"/>
          <w:numId w:val="12"/>
        </w:numPr>
        <w:spacing w:after="160" w:line="259" w:lineRule="auto"/>
        <w:rPr>
          <w:rFonts w:ascii="Avenir Next" w:hAnsi="Avenir Next" w:cs="Times New Roman"/>
        </w:rPr>
      </w:pPr>
      <w:r w:rsidRPr="001A37AA">
        <w:rPr>
          <w:rFonts w:ascii="Avenir Next" w:hAnsi="Avenir Next" w:cs="Times New Roman"/>
        </w:rPr>
        <w:t>“So long as three legs work on the stool it will stand, ergo so long as we hold onto our core values then MP will stand”</w:t>
      </w:r>
    </w:p>
    <w:p w14:paraId="3CAED2F5" w14:textId="77777777" w:rsidR="001A37AA" w:rsidRPr="001A37AA" w:rsidRDefault="001A37AA" w:rsidP="001A37AA">
      <w:pPr>
        <w:pStyle w:val="ListParagraph"/>
        <w:numPr>
          <w:ilvl w:val="0"/>
          <w:numId w:val="12"/>
        </w:numPr>
        <w:spacing w:after="160" w:line="259" w:lineRule="auto"/>
        <w:rPr>
          <w:rFonts w:ascii="Avenir Next" w:hAnsi="Avenir Next" w:cs="Times New Roman"/>
        </w:rPr>
      </w:pPr>
      <w:r w:rsidRPr="001A37AA">
        <w:rPr>
          <w:rFonts w:ascii="Avenir Next" w:hAnsi="Avenir Next" w:cs="Times New Roman"/>
        </w:rPr>
        <w:t>Have a compass layout almost like a moral compass that dictates level of importance for actions and solutions to problems.</w:t>
      </w:r>
    </w:p>
    <w:p w14:paraId="19DFE662" w14:textId="4E6EFACF" w:rsidR="001A37AA" w:rsidRPr="001A37AA" w:rsidRDefault="001A37AA" w:rsidP="001A37AA">
      <w:pPr>
        <w:pStyle w:val="ListParagraph"/>
        <w:numPr>
          <w:ilvl w:val="0"/>
          <w:numId w:val="12"/>
        </w:numPr>
        <w:spacing w:after="160" w:line="259" w:lineRule="auto"/>
        <w:rPr>
          <w:rFonts w:ascii="Avenir Next" w:hAnsi="Avenir Next" w:cs="Times New Roman"/>
        </w:rPr>
      </w:pPr>
      <w:r w:rsidRPr="001A37AA">
        <w:rPr>
          <w:rFonts w:ascii="Avenir Next" w:hAnsi="Avenir Next" w:cs="Times New Roman"/>
        </w:rPr>
        <w:lastRenderedPageBreak/>
        <w:t>Make sure we are enforcing that we are making the right moral decisions for the company. Making sure we are doing what’s right.</w:t>
      </w:r>
    </w:p>
    <w:p w14:paraId="1298AC8C" w14:textId="77777777" w:rsidR="001A37AA" w:rsidRPr="001A37AA" w:rsidRDefault="001A37AA" w:rsidP="001A37AA">
      <w:pPr>
        <w:spacing w:after="160" w:line="259" w:lineRule="auto"/>
        <w:rPr>
          <w:rFonts w:ascii="Avenir Next" w:hAnsi="Avenir Next" w:cs="Times New Roman"/>
        </w:rPr>
      </w:pPr>
    </w:p>
    <w:p w14:paraId="3D960E3A" w14:textId="77777777" w:rsidR="001A37AA" w:rsidRPr="001A37AA" w:rsidRDefault="001A37AA" w:rsidP="001A37AA">
      <w:pPr>
        <w:pStyle w:val="ListParagraph"/>
        <w:numPr>
          <w:ilvl w:val="0"/>
          <w:numId w:val="12"/>
        </w:numPr>
        <w:spacing w:after="160" w:line="259" w:lineRule="auto"/>
        <w:rPr>
          <w:rFonts w:ascii="Avenir Next" w:hAnsi="Avenir Next" w:cs="Times New Roman"/>
        </w:rPr>
      </w:pPr>
      <w:r w:rsidRPr="001A37AA">
        <w:rPr>
          <w:rFonts w:ascii="Avenir Next" w:hAnsi="Avenir Next" w:cs="Times New Roman"/>
        </w:rPr>
        <w:t>We need to do the right thing. Let people figure out what doing the right thing is, don’t worry about the consequences of cost for example worry about the resident’s experience.</w:t>
      </w:r>
    </w:p>
    <w:p w14:paraId="40AC8BA1" w14:textId="77777777" w:rsidR="001A37AA" w:rsidRPr="001A37AA" w:rsidRDefault="001A37AA" w:rsidP="001A37AA">
      <w:pPr>
        <w:pStyle w:val="ListParagraph"/>
        <w:numPr>
          <w:ilvl w:val="0"/>
          <w:numId w:val="12"/>
        </w:numPr>
        <w:spacing w:after="160" w:line="259" w:lineRule="auto"/>
        <w:rPr>
          <w:rFonts w:ascii="Avenir Next" w:hAnsi="Avenir Next" w:cs="Times New Roman"/>
        </w:rPr>
      </w:pPr>
      <w:r w:rsidRPr="001A37AA">
        <w:rPr>
          <w:rFonts w:ascii="Avenir Next" w:hAnsi="Avenir Next" w:cs="Times New Roman"/>
        </w:rPr>
        <w:t>Make exercises that basically show how partner’s own decisions affect everything from resident happiness to their own happiness.</w:t>
      </w:r>
    </w:p>
    <w:p w14:paraId="3675810C" w14:textId="77777777" w:rsidR="001A37AA" w:rsidRPr="001A37AA" w:rsidRDefault="001A37AA" w:rsidP="001A37AA">
      <w:pPr>
        <w:pStyle w:val="ListParagraph"/>
        <w:numPr>
          <w:ilvl w:val="0"/>
          <w:numId w:val="12"/>
        </w:numPr>
        <w:spacing w:after="160" w:line="259" w:lineRule="auto"/>
        <w:rPr>
          <w:rFonts w:ascii="Avenir Next" w:hAnsi="Avenir Next" w:cs="Times New Roman"/>
        </w:rPr>
      </w:pPr>
      <w:r w:rsidRPr="001A37AA">
        <w:rPr>
          <w:rFonts w:ascii="Avenir Next" w:hAnsi="Avenir Next" w:cs="Times New Roman"/>
        </w:rPr>
        <w:t>Our baseline is that we are here to help people live their most comfortable life. We need to look at people who are wanting to do this.</w:t>
      </w:r>
    </w:p>
    <w:p w14:paraId="43A86778" w14:textId="25E09543" w:rsidR="00077607" w:rsidRPr="001A37AA" w:rsidRDefault="001A37AA" w:rsidP="001A37AA">
      <w:pPr>
        <w:ind w:left="360"/>
        <w:rPr>
          <w:rFonts w:ascii="Avenir Next" w:eastAsia="Times New Roman" w:hAnsi="Avenir Next" w:cs="Open Sans"/>
          <w:color w:val="303336"/>
          <w:spacing w:val="3"/>
          <w:bdr w:val="none" w:sz="0" w:space="0" w:color="auto" w:frame="1"/>
          <w:shd w:val="clear" w:color="auto" w:fill="FFFFFF"/>
        </w:rPr>
      </w:pPr>
      <w:r w:rsidRPr="001A37AA">
        <w:rPr>
          <w:rFonts w:ascii="Avenir Next" w:eastAsia="Times New Roman" w:hAnsi="Avenir Next" w:cs="Open Sans"/>
          <w:color w:val="303336"/>
          <w:spacing w:val="3"/>
          <w:bdr w:val="none" w:sz="0" w:space="0" w:color="auto" w:frame="1"/>
          <w:shd w:val="clear" w:color="auto" w:fill="FFFFFF"/>
        </w:rPr>
        <w:br/>
      </w:r>
      <w:r w:rsidR="00077607" w:rsidRPr="001A37AA">
        <w:rPr>
          <w:rFonts w:ascii="Avenir Next" w:eastAsia="Times New Roman" w:hAnsi="Avenir Next" w:cs="Open Sans"/>
          <w:b/>
          <w:bCs/>
          <w:color w:val="303336"/>
          <w:spacing w:val="3"/>
          <w:bdr w:val="none" w:sz="0" w:space="0" w:color="auto" w:frame="1"/>
          <w:shd w:val="clear" w:color="auto" w:fill="FFFFFF"/>
        </w:rPr>
        <w:t xml:space="preserve">Merriam-Webster </w:t>
      </w:r>
      <w:r w:rsidR="00077607" w:rsidRPr="001A37AA">
        <w:rPr>
          <w:rFonts w:ascii="Avenir Next" w:hAnsi="Avenir Next"/>
          <w:b/>
          <w:bCs/>
        </w:rPr>
        <w:t>Definition</w:t>
      </w:r>
      <w:r w:rsidRPr="001A37AA">
        <w:rPr>
          <w:rFonts w:ascii="Avenir Next" w:hAnsi="Avenir Next"/>
          <w:b/>
          <w:bCs/>
        </w:rPr>
        <w:t xml:space="preserve"> of Empowerment:</w:t>
      </w:r>
      <w:r w:rsidR="00077607" w:rsidRPr="001A37AA">
        <w:rPr>
          <w:rFonts w:ascii="Avenir Next" w:hAnsi="Avenir Next"/>
        </w:rPr>
        <w:t xml:space="preserve"> The </w:t>
      </w:r>
      <w:r w:rsidR="00077607" w:rsidRPr="001A37AA">
        <w:rPr>
          <w:rFonts w:ascii="Avenir Next" w:eastAsia="Times New Roman" w:hAnsi="Avenir Next" w:cs="Open Sans"/>
          <w:color w:val="303336"/>
          <w:spacing w:val="3"/>
          <w:bdr w:val="none" w:sz="0" w:space="0" w:color="auto" w:frame="1"/>
          <w:shd w:val="clear" w:color="auto" w:fill="FFFFFF"/>
        </w:rPr>
        <w:t xml:space="preserve">power, right, or authority to do something. </w:t>
      </w:r>
    </w:p>
    <w:p w14:paraId="6A4B77F4" w14:textId="77777777" w:rsidR="00077607" w:rsidRPr="001A37AA" w:rsidRDefault="00077607" w:rsidP="00077607">
      <w:pPr>
        <w:rPr>
          <w:rFonts w:ascii="Avenir Next" w:eastAsia="Times New Roman" w:hAnsi="Avenir Next" w:cs="Open Sans"/>
          <w:i/>
          <w:iCs/>
          <w:color w:val="303336"/>
          <w:spacing w:val="3"/>
          <w:bdr w:val="none" w:sz="0" w:space="0" w:color="auto" w:frame="1"/>
          <w:shd w:val="clear" w:color="auto" w:fill="FFFFFF"/>
        </w:rPr>
      </w:pPr>
    </w:p>
    <w:p w14:paraId="2E964F6B" w14:textId="540477F2" w:rsidR="00077607" w:rsidRPr="001A37AA" w:rsidRDefault="00077607" w:rsidP="001A37AA">
      <w:pPr>
        <w:pStyle w:val="ListParagraph"/>
        <w:numPr>
          <w:ilvl w:val="0"/>
          <w:numId w:val="10"/>
        </w:numPr>
        <w:rPr>
          <w:rFonts w:ascii="Avenir Next" w:eastAsia="Times New Roman" w:hAnsi="Avenir Next" w:cs="Open Sans"/>
          <w:color w:val="303336"/>
          <w:spacing w:val="3"/>
          <w:bdr w:val="none" w:sz="0" w:space="0" w:color="auto" w:frame="1"/>
          <w:shd w:val="clear" w:color="auto" w:fill="FFFFFF"/>
        </w:rPr>
      </w:pPr>
      <w:r w:rsidRPr="001A37AA">
        <w:rPr>
          <w:rFonts w:ascii="Avenir Next" w:eastAsia="Times New Roman" w:hAnsi="Avenir Next" w:cs="Open Sans"/>
          <w:b/>
          <w:bCs/>
          <w:color w:val="303336"/>
          <w:spacing w:val="3"/>
          <w:bdr w:val="none" w:sz="0" w:space="0" w:color="auto" w:frame="1"/>
          <w:shd w:val="clear" w:color="auto" w:fill="FFFFFF"/>
        </w:rPr>
        <w:t>M</w:t>
      </w:r>
      <w:r w:rsidR="00526F9F" w:rsidRPr="001A37AA">
        <w:rPr>
          <w:rFonts w:ascii="Avenir Next" w:eastAsia="Times New Roman" w:hAnsi="Avenir Next" w:cs="Open Sans"/>
          <w:b/>
          <w:bCs/>
          <w:color w:val="303336"/>
          <w:spacing w:val="3"/>
          <w:bdr w:val="none" w:sz="0" w:space="0" w:color="auto" w:frame="1"/>
          <w:shd w:val="clear" w:color="auto" w:fill="FFFFFF"/>
        </w:rPr>
        <w:t xml:space="preserve">oorings </w:t>
      </w:r>
      <w:r w:rsidRPr="001A37AA">
        <w:rPr>
          <w:rFonts w:ascii="Avenir Next" w:eastAsia="Times New Roman" w:hAnsi="Avenir Next" w:cs="Open Sans"/>
          <w:b/>
          <w:bCs/>
          <w:color w:val="303336"/>
          <w:spacing w:val="3"/>
          <w:bdr w:val="none" w:sz="0" w:space="0" w:color="auto" w:frame="1"/>
          <w:shd w:val="clear" w:color="auto" w:fill="FFFFFF"/>
        </w:rPr>
        <w:t>P</w:t>
      </w:r>
      <w:r w:rsidR="00526F9F" w:rsidRPr="001A37AA">
        <w:rPr>
          <w:rFonts w:ascii="Avenir Next" w:eastAsia="Times New Roman" w:hAnsi="Avenir Next" w:cs="Open Sans"/>
          <w:b/>
          <w:bCs/>
          <w:color w:val="303336"/>
          <w:spacing w:val="3"/>
          <w:bdr w:val="none" w:sz="0" w:space="0" w:color="auto" w:frame="1"/>
          <w:shd w:val="clear" w:color="auto" w:fill="FFFFFF"/>
        </w:rPr>
        <w:t>ark</w:t>
      </w:r>
      <w:r w:rsidRPr="001A37AA">
        <w:rPr>
          <w:rFonts w:ascii="Avenir Next" w:eastAsia="Times New Roman" w:hAnsi="Avenir Next" w:cs="Open Sans"/>
          <w:b/>
          <w:bCs/>
          <w:color w:val="303336"/>
          <w:spacing w:val="3"/>
          <w:bdr w:val="none" w:sz="0" w:space="0" w:color="auto" w:frame="1"/>
          <w:shd w:val="clear" w:color="auto" w:fill="FFFFFF"/>
        </w:rPr>
        <w:t xml:space="preserve"> </w:t>
      </w:r>
      <w:r w:rsidR="007A00B7">
        <w:rPr>
          <w:rFonts w:ascii="Avenir Next" w:eastAsia="Times New Roman" w:hAnsi="Avenir Next" w:cs="Open Sans"/>
          <w:b/>
          <w:bCs/>
          <w:color w:val="303336"/>
          <w:spacing w:val="3"/>
          <w:bdr w:val="none" w:sz="0" w:space="0" w:color="auto" w:frame="1"/>
          <w:shd w:val="clear" w:color="auto" w:fill="FFFFFF"/>
        </w:rPr>
        <w:t xml:space="preserve">Empowerment </w:t>
      </w:r>
      <w:r w:rsidRPr="001A37AA">
        <w:rPr>
          <w:rFonts w:ascii="Avenir Next" w:eastAsia="Times New Roman" w:hAnsi="Avenir Next" w:cs="Open Sans"/>
          <w:b/>
          <w:bCs/>
          <w:color w:val="303336"/>
          <w:spacing w:val="3"/>
          <w:bdr w:val="none" w:sz="0" w:space="0" w:color="auto" w:frame="1"/>
          <w:shd w:val="clear" w:color="auto" w:fill="FFFFFF"/>
        </w:rPr>
        <w:t>Working Definition</w:t>
      </w:r>
      <w:r w:rsidRPr="001A37AA">
        <w:rPr>
          <w:rFonts w:ascii="Avenir Next" w:eastAsia="Times New Roman" w:hAnsi="Avenir Next" w:cs="Open Sans"/>
          <w:color w:val="303336"/>
          <w:spacing w:val="3"/>
          <w:bdr w:val="none" w:sz="0" w:space="0" w:color="auto" w:frame="1"/>
          <w:shd w:val="clear" w:color="auto" w:fill="FFFFFF"/>
        </w:rPr>
        <w:t>: To provide service that brings joy, satisfaction, and happiness to our residents at Moorings Park.</w:t>
      </w:r>
    </w:p>
    <w:p w14:paraId="62EEA63B" w14:textId="786C1E11" w:rsidR="00526F9F" w:rsidRPr="001A37AA" w:rsidRDefault="00526F9F" w:rsidP="00077607">
      <w:pPr>
        <w:rPr>
          <w:rFonts w:ascii="Avenir Next" w:eastAsia="Times New Roman" w:hAnsi="Avenir Next" w:cs="Open Sans"/>
          <w:color w:val="303336"/>
          <w:spacing w:val="3"/>
          <w:bdr w:val="none" w:sz="0" w:space="0" w:color="auto" w:frame="1"/>
          <w:shd w:val="clear" w:color="auto" w:fill="FFFFFF"/>
        </w:rPr>
      </w:pPr>
    </w:p>
    <w:p w14:paraId="5BFBCBED" w14:textId="77777777" w:rsidR="00526F9F" w:rsidRPr="001A37AA" w:rsidRDefault="00526F9F" w:rsidP="001A37AA">
      <w:pPr>
        <w:pStyle w:val="ListParagraph"/>
        <w:numPr>
          <w:ilvl w:val="0"/>
          <w:numId w:val="10"/>
        </w:numPr>
        <w:rPr>
          <w:rFonts w:ascii="Avenir Next" w:eastAsia="Times New Roman" w:hAnsi="Avenir Next" w:cs="Open Sans"/>
          <w:b/>
          <w:bCs/>
          <w:color w:val="303336"/>
          <w:spacing w:val="3"/>
          <w:bdr w:val="none" w:sz="0" w:space="0" w:color="auto" w:frame="1"/>
          <w:shd w:val="clear" w:color="auto" w:fill="FFFFFF"/>
        </w:rPr>
      </w:pPr>
      <w:r w:rsidRPr="001A37AA">
        <w:rPr>
          <w:rFonts w:ascii="Avenir Next" w:eastAsia="Times New Roman" w:hAnsi="Avenir Next" w:cs="Open Sans"/>
          <w:b/>
          <w:bCs/>
          <w:color w:val="303336"/>
          <w:spacing w:val="3"/>
          <w:bdr w:val="none" w:sz="0" w:space="0" w:color="auto" w:frame="1"/>
          <w:shd w:val="clear" w:color="auto" w:fill="FFFFFF"/>
        </w:rPr>
        <w:t>Moorings Park Values:</w:t>
      </w:r>
    </w:p>
    <w:p w14:paraId="5A484917" w14:textId="73611FD1" w:rsidR="00526F9F" w:rsidRPr="001A37AA" w:rsidRDefault="00526F9F" w:rsidP="001A37AA">
      <w:pPr>
        <w:pStyle w:val="ListParagraph"/>
        <w:rPr>
          <w:rFonts w:ascii="Avenir Next" w:hAnsi="Avenir Next"/>
        </w:rPr>
      </w:pPr>
      <w:r w:rsidRPr="001A37AA">
        <w:rPr>
          <w:rFonts w:ascii="Avenir Next" w:hAnsi="Avenir Next"/>
        </w:rPr>
        <w:t>Respect for each person</w:t>
      </w:r>
      <w:r w:rsidRPr="001A37AA">
        <w:rPr>
          <w:rFonts w:ascii="Avenir Next" w:hAnsi="Avenir Next"/>
        </w:rPr>
        <w:br/>
        <w:t>Ethical behavior</w:t>
      </w:r>
      <w:r w:rsidRPr="001A37AA">
        <w:rPr>
          <w:rFonts w:ascii="Avenir Next" w:hAnsi="Avenir Next"/>
        </w:rPr>
        <w:br/>
        <w:t>Integrity, accountability, excellence</w:t>
      </w:r>
      <w:r w:rsidRPr="001A37AA">
        <w:rPr>
          <w:rFonts w:ascii="Avenir Next" w:hAnsi="Avenir Next"/>
        </w:rPr>
        <w:br/>
        <w:t>Diversity as strength</w:t>
      </w:r>
      <w:r w:rsidRPr="001A37AA">
        <w:rPr>
          <w:rFonts w:ascii="Avenir Next" w:hAnsi="Avenir Next"/>
        </w:rPr>
        <w:br/>
        <w:t>Commitment to non-profit model</w:t>
      </w:r>
      <w:r w:rsidRPr="001A37AA">
        <w:rPr>
          <w:rFonts w:ascii="Avenir Next" w:hAnsi="Avenir Next"/>
        </w:rPr>
        <w:br/>
        <w:t>Open to Innovation</w:t>
      </w:r>
    </w:p>
    <w:p w14:paraId="401025E4" w14:textId="468A74D8" w:rsidR="00077607" w:rsidRPr="001A37AA" w:rsidRDefault="00077607" w:rsidP="00077607">
      <w:pPr>
        <w:rPr>
          <w:rFonts w:ascii="Avenir Next" w:eastAsia="Times New Roman" w:hAnsi="Avenir Next" w:cs="Open Sans"/>
          <w:i/>
          <w:iCs/>
          <w:color w:val="303336"/>
          <w:spacing w:val="3"/>
          <w:bdr w:val="none" w:sz="0" w:space="0" w:color="auto" w:frame="1"/>
          <w:shd w:val="clear" w:color="auto" w:fill="FFFFFF"/>
        </w:rPr>
      </w:pPr>
    </w:p>
    <w:p w14:paraId="578932B8" w14:textId="456B3C6E" w:rsidR="007B3572" w:rsidRPr="007A00B7" w:rsidRDefault="00883ED9" w:rsidP="001A37AA">
      <w:pPr>
        <w:pStyle w:val="ListParagraph"/>
        <w:numPr>
          <w:ilvl w:val="0"/>
          <w:numId w:val="10"/>
        </w:numPr>
        <w:rPr>
          <w:rFonts w:ascii="Avenir Next" w:eastAsia="Times New Roman" w:hAnsi="Avenir Next" w:cs="Open Sans"/>
          <w:b/>
          <w:bCs/>
          <w:color w:val="A6A6A6" w:themeColor="background1" w:themeShade="A6"/>
          <w:spacing w:val="3"/>
          <w:bdr w:val="none" w:sz="0" w:space="0" w:color="auto" w:frame="1"/>
          <w:shd w:val="clear" w:color="auto" w:fill="FFFFFF"/>
        </w:rPr>
      </w:pPr>
      <w:r w:rsidRPr="007A00B7">
        <w:rPr>
          <w:rFonts w:ascii="Avenir Next" w:eastAsia="Times New Roman" w:hAnsi="Avenir Next" w:cs="Open Sans"/>
          <w:b/>
          <w:bCs/>
          <w:color w:val="A6A6A6" w:themeColor="background1" w:themeShade="A6"/>
          <w:spacing w:val="3"/>
          <w:bdr w:val="none" w:sz="0" w:space="0" w:color="auto" w:frame="1"/>
          <w:shd w:val="clear" w:color="auto" w:fill="FFFFFF"/>
        </w:rPr>
        <w:t xml:space="preserve">Start of </w:t>
      </w:r>
      <w:r w:rsidR="00220F82" w:rsidRPr="007A00B7">
        <w:rPr>
          <w:rFonts w:ascii="Avenir Next" w:eastAsia="Times New Roman" w:hAnsi="Avenir Next" w:cs="Open Sans"/>
          <w:b/>
          <w:bCs/>
          <w:color w:val="A6A6A6" w:themeColor="background1" w:themeShade="A6"/>
          <w:spacing w:val="3"/>
          <w:bdr w:val="none" w:sz="0" w:space="0" w:color="auto" w:frame="1"/>
          <w:shd w:val="clear" w:color="auto" w:fill="FFFFFF"/>
        </w:rPr>
        <w:t>M</w:t>
      </w:r>
      <w:r w:rsidR="00526F9F" w:rsidRPr="007A00B7">
        <w:rPr>
          <w:rFonts w:ascii="Avenir Next" w:eastAsia="Times New Roman" w:hAnsi="Avenir Next" w:cs="Open Sans"/>
          <w:b/>
          <w:bCs/>
          <w:color w:val="A6A6A6" w:themeColor="background1" w:themeShade="A6"/>
          <w:spacing w:val="3"/>
          <w:bdr w:val="none" w:sz="0" w:space="0" w:color="auto" w:frame="1"/>
          <w:shd w:val="clear" w:color="auto" w:fill="FFFFFF"/>
        </w:rPr>
        <w:t xml:space="preserve">oorings </w:t>
      </w:r>
      <w:r w:rsidR="00220F82" w:rsidRPr="007A00B7">
        <w:rPr>
          <w:rFonts w:ascii="Avenir Next" w:eastAsia="Times New Roman" w:hAnsi="Avenir Next" w:cs="Open Sans"/>
          <w:b/>
          <w:bCs/>
          <w:color w:val="A6A6A6" w:themeColor="background1" w:themeShade="A6"/>
          <w:spacing w:val="3"/>
          <w:bdr w:val="none" w:sz="0" w:space="0" w:color="auto" w:frame="1"/>
          <w:shd w:val="clear" w:color="auto" w:fill="FFFFFF"/>
        </w:rPr>
        <w:t>P</w:t>
      </w:r>
      <w:r w:rsidR="00526F9F" w:rsidRPr="007A00B7">
        <w:rPr>
          <w:rFonts w:ascii="Avenir Next" w:eastAsia="Times New Roman" w:hAnsi="Avenir Next" w:cs="Open Sans"/>
          <w:b/>
          <w:bCs/>
          <w:color w:val="A6A6A6" w:themeColor="background1" w:themeShade="A6"/>
          <w:spacing w:val="3"/>
          <w:bdr w:val="none" w:sz="0" w:space="0" w:color="auto" w:frame="1"/>
          <w:shd w:val="clear" w:color="auto" w:fill="FFFFFF"/>
        </w:rPr>
        <w:t>ark</w:t>
      </w:r>
      <w:r w:rsidR="00220F82" w:rsidRPr="007A00B7">
        <w:rPr>
          <w:rFonts w:ascii="Avenir Next" w:eastAsia="Times New Roman" w:hAnsi="Avenir Next" w:cs="Open Sans"/>
          <w:b/>
          <w:bCs/>
          <w:color w:val="A6A6A6" w:themeColor="background1" w:themeShade="A6"/>
          <w:spacing w:val="3"/>
          <w:bdr w:val="none" w:sz="0" w:space="0" w:color="auto" w:frame="1"/>
          <w:shd w:val="clear" w:color="auto" w:fill="FFFFFF"/>
        </w:rPr>
        <w:t xml:space="preserve"> Empowerment Process</w:t>
      </w:r>
      <w:r w:rsidR="004B65FF" w:rsidRPr="007A00B7">
        <w:rPr>
          <w:rFonts w:ascii="Avenir Next" w:eastAsia="Times New Roman" w:hAnsi="Avenir Next" w:cs="Open Sans"/>
          <w:b/>
          <w:bCs/>
          <w:color w:val="A6A6A6" w:themeColor="background1" w:themeShade="A6"/>
          <w:spacing w:val="3"/>
          <w:bdr w:val="none" w:sz="0" w:space="0" w:color="auto" w:frame="1"/>
          <w:shd w:val="clear" w:color="auto" w:fill="FFFFFF"/>
        </w:rPr>
        <w:t xml:space="preserve"> (Draft/working </w:t>
      </w:r>
      <w:r w:rsidR="00476E58" w:rsidRPr="007A00B7">
        <w:rPr>
          <w:rFonts w:ascii="Avenir Next" w:eastAsia="Times New Roman" w:hAnsi="Avenir Next" w:cs="Open Sans"/>
          <w:b/>
          <w:bCs/>
          <w:color w:val="A6A6A6" w:themeColor="background1" w:themeShade="A6"/>
          <w:spacing w:val="3"/>
          <w:bdr w:val="none" w:sz="0" w:space="0" w:color="auto" w:frame="1"/>
          <w:shd w:val="clear" w:color="auto" w:fill="FFFFFF"/>
        </w:rPr>
        <w:t>D</w:t>
      </w:r>
      <w:r w:rsidR="004B65FF" w:rsidRPr="007A00B7">
        <w:rPr>
          <w:rFonts w:ascii="Avenir Next" w:eastAsia="Times New Roman" w:hAnsi="Avenir Next" w:cs="Open Sans"/>
          <w:b/>
          <w:bCs/>
          <w:color w:val="A6A6A6" w:themeColor="background1" w:themeShade="A6"/>
          <w:spacing w:val="3"/>
          <w:bdr w:val="none" w:sz="0" w:space="0" w:color="auto" w:frame="1"/>
          <w:shd w:val="clear" w:color="auto" w:fill="FFFFFF"/>
        </w:rPr>
        <w:t>ocument</w:t>
      </w:r>
      <w:r w:rsidR="007B3572" w:rsidRPr="007A00B7">
        <w:rPr>
          <w:rFonts w:ascii="Avenir Next" w:eastAsia="Times New Roman" w:hAnsi="Avenir Next" w:cs="Open Sans"/>
          <w:b/>
          <w:bCs/>
          <w:color w:val="A6A6A6" w:themeColor="background1" w:themeShade="A6"/>
          <w:spacing w:val="3"/>
          <w:bdr w:val="none" w:sz="0" w:space="0" w:color="auto" w:frame="1"/>
          <w:shd w:val="clear" w:color="auto" w:fill="FFFFFF"/>
        </w:rPr>
        <w:t xml:space="preserve">   </w:t>
      </w:r>
    </w:p>
    <w:p w14:paraId="21E65002" w14:textId="6003A5BE" w:rsidR="00476E58" w:rsidRPr="00B56F14" w:rsidRDefault="00476E58" w:rsidP="001A37AA">
      <w:pPr>
        <w:pStyle w:val="ListParagraph"/>
        <w:numPr>
          <w:ilvl w:val="0"/>
          <w:numId w:val="13"/>
        </w:numPr>
        <w:rPr>
          <w:rFonts w:ascii="Avenir Next" w:hAnsi="Avenir Next"/>
          <w:color w:val="808080" w:themeColor="background1" w:themeShade="80"/>
        </w:rPr>
      </w:pPr>
      <w:r w:rsidRPr="007A00B7">
        <w:rPr>
          <w:rFonts w:ascii="Avenir Next" w:hAnsi="Avenir Next"/>
          <w:color w:val="A6A6A6" w:themeColor="background1" w:themeShade="A6"/>
        </w:rPr>
        <w:t xml:space="preserve">I build strong relationships and with my partners, the residents I serve and their </w:t>
      </w:r>
      <w:r w:rsidRPr="00B56F14">
        <w:rPr>
          <w:rFonts w:ascii="Avenir Next" w:hAnsi="Avenir Next"/>
          <w:color w:val="808080" w:themeColor="background1" w:themeShade="80"/>
        </w:rPr>
        <w:t xml:space="preserve">families. </w:t>
      </w:r>
      <w:r w:rsidRPr="00B56F14">
        <w:rPr>
          <w:rFonts w:ascii="Avenir Next" w:hAnsi="Avenir Next"/>
          <w:color w:val="808080" w:themeColor="background1" w:themeShade="80"/>
        </w:rPr>
        <w:br/>
      </w:r>
    </w:p>
    <w:p w14:paraId="1B982509" w14:textId="28038122" w:rsidR="00476E58" w:rsidRPr="00B56F14" w:rsidRDefault="00131EAE" w:rsidP="001A37AA">
      <w:pPr>
        <w:pStyle w:val="ListParagraph"/>
        <w:numPr>
          <w:ilvl w:val="0"/>
          <w:numId w:val="13"/>
        </w:numPr>
        <w:rPr>
          <w:rFonts w:ascii="Avenir Next" w:hAnsi="Avenir Next"/>
          <w:color w:val="808080" w:themeColor="background1" w:themeShade="80"/>
        </w:rPr>
      </w:pPr>
      <w:r w:rsidRPr="00B56F14">
        <w:rPr>
          <w:rFonts w:ascii="Avenir Next" w:hAnsi="Avenir Next"/>
          <w:color w:val="808080" w:themeColor="background1" w:themeShade="80"/>
        </w:rPr>
        <w:t xml:space="preserve">Anticipate and respond to the </w:t>
      </w:r>
      <w:r w:rsidR="00476E58" w:rsidRPr="00B56F14">
        <w:rPr>
          <w:rFonts w:ascii="Avenir Next" w:hAnsi="Avenir Next"/>
          <w:color w:val="808080" w:themeColor="background1" w:themeShade="80"/>
        </w:rPr>
        <w:t xml:space="preserve">wishes and needs of our residents.  </w:t>
      </w:r>
    </w:p>
    <w:p w14:paraId="36D1889C" w14:textId="3FE76471" w:rsidR="00476E58" w:rsidRPr="00B56F14" w:rsidRDefault="00476E58" w:rsidP="00526F9F">
      <w:pPr>
        <w:pStyle w:val="ListParagraph"/>
        <w:shd w:val="clear" w:color="auto" w:fill="FFFFFF"/>
        <w:spacing w:after="87"/>
        <w:ind w:left="1080"/>
        <w:rPr>
          <w:rFonts w:ascii="Avenir Next" w:eastAsia="Times New Roman" w:hAnsi="Avenir Next" w:cs="Times New Roman"/>
          <w:color w:val="808080" w:themeColor="background1" w:themeShade="80"/>
        </w:rPr>
      </w:pPr>
    </w:p>
    <w:p w14:paraId="7C8D6A88" w14:textId="77777777" w:rsidR="00883ED9" w:rsidRPr="00B56F14" w:rsidRDefault="00476E58" w:rsidP="001A37AA">
      <w:pPr>
        <w:pStyle w:val="ListParagraph"/>
        <w:numPr>
          <w:ilvl w:val="0"/>
          <w:numId w:val="13"/>
        </w:numPr>
        <w:shd w:val="clear" w:color="auto" w:fill="FFFFFF"/>
        <w:spacing w:after="87"/>
        <w:rPr>
          <w:rFonts w:ascii="Avenir Next" w:eastAsia="Times New Roman" w:hAnsi="Avenir Next" w:cs="Times New Roman"/>
          <w:color w:val="808080" w:themeColor="background1" w:themeShade="80"/>
        </w:rPr>
      </w:pPr>
      <w:r w:rsidRPr="00B56F14">
        <w:rPr>
          <w:rFonts w:ascii="Avenir Next" w:eastAsia="Times New Roman" w:hAnsi="Avenir Next" w:cs="Times New Roman"/>
          <w:color w:val="808080" w:themeColor="background1" w:themeShade="80"/>
        </w:rPr>
        <w:t xml:space="preserve">I am empowered to create unique, memorable, and personal experiences for our residents. </w:t>
      </w:r>
    </w:p>
    <w:p w14:paraId="583CCB8E" w14:textId="77777777" w:rsidR="00883ED9" w:rsidRPr="00B56F14" w:rsidRDefault="00883ED9" w:rsidP="00883ED9">
      <w:pPr>
        <w:pStyle w:val="ListParagraph"/>
        <w:rPr>
          <w:rFonts w:ascii="Avenir Next" w:eastAsia="Times New Roman" w:hAnsi="Avenir Next" w:cs="Times New Roman"/>
          <w:color w:val="808080" w:themeColor="background1" w:themeShade="80"/>
        </w:rPr>
      </w:pPr>
    </w:p>
    <w:p w14:paraId="1F72A74F" w14:textId="10AA9E73" w:rsidR="00476E58" w:rsidRPr="00B56F14" w:rsidRDefault="00883ED9" w:rsidP="00883ED9">
      <w:pPr>
        <w:pStyle w:val="ListParagraph"/>
        <w:shd w:val="clear" w:color="auto" w:fill="FFFFFF"/>
        <w:spacing w:after="87"/>
        <w:rPr>
          <w:rFonts w:ascii="Avenir Next" w:eastAsia="Times New Roman" w:hAnsi="Avenir Next" w:cs="Times New Roman"/>
          <w:color w:val="808080" w:themeColor="background1" w:themeShade="80"/>
        </w:rPr>
      </w:pPr>
      <w:r w:rsidRPr="00B56F14">
        <w:rPr>
          <w:rFonts w:ascii="Avenir Next" w:eastAsia="Times New Roman" w:hAnsi="Avenir Next" w:cs="Times New Roman"/>
          <w:color w:val="808080" w:themeColor="background1" w:themeShade="80"/>
        </w:rPr>
        <w:br/>
      </w:r>
    </w:p>
    <w:p w14:paraId="0C8944FD" w14:textId="77777777" w:rsidR="00476E58" w:rsidRPr="00B56F14" w:rsidRDefault="00476E58" w:rsidP="001A37AA">
      <w:pPr>
        <w:pStyle w:val="ListParagraph"/>
        <w:numPr>
          <w:ilvl w:val="0"/>
          <w:numId w:val="13"/>
        </w:numPr>
        <w:shd w:val="clear" w:color="auto" w:fill="FFFFFF"/>
        <w:spacing w:after="87"/>
        <w:rPr>
          <w:rFonts w:ascii="Avenir Next" w:eastAsia="Times New Roman" w:hAnsi="Avenir Next" w:cs="Times New Roman"/>
          <w:color w:val="808080" w:themeColor="background1" w:themeShade="80"/>
        </w:rPr>
      </w:pPr>
      <w:r w:rsidRPr="00B56F14">
        <w:rPr>
          <w:rFonts w:ascii="Avenir Next" w:eastAsia="Times New Roman" w:hAnsi="Avenir Next" w:cs="Times New Roman"/>
          <w:color w:val="808080" w:themeColor="background1" w:themeShade="80"/>
        </w:rPr>
        <w:t>I continuously seek opportunities to innovate and improve on our resident’s experience.</w:t>
      </w:r>
    </w:p>
    <w:p w14:paraId="092855BC" w14:textId="77777777" w:rsidR="00476E58" w:rsidRPr="00B56F14" w:rsidRDefault="00476E58" w:rsidP="001A37AA">
      <w:pPr>
        <w:numPr>
          <w:ilvl w:val="0"/>
          <w:numId w:val="13"/>
        </w:numPr>
        <w:shd w:val="clear" w:color="auto" w:fill="FFFFFF"/>
        <w:spacing w:after="87"/>
        <w:rPr>
          <w:rFonts w:ascii="Avenir Next" w:eastAsia="Times New Roman" w:hAnsi="Avenir Next" w:cs="Times New Roman"/>
          <w:color w:val="808080" w:themeColor="background1" w:themeShade="80"/>
        </w:rPr>
      </w:pPr>
      <w:r w:rsidRPr="00B56F14">
        <w:rPr>
          <w:rFonts w:ascii="Avenir Next" w:eastAsia="Times New Roman" w:hAnsi="Avenir Next" w:cs="Times New Roman"/>
          <w:color w:val="808080" w:themeColor="background1" w:themeShade="80"/>
        </w:rPr>
        <w:t>When I see a resident having problems, I am empowered to own and immediately resolve the problem.</w:t>
      </w:r>
    </w:p>
    <w:p w14:paraId="6B6DCD22" w14:textId="77777777" w:rsidR="00476E58" w:rsidRPr="00B56F14" w:rsidRDefault="00476E58" w:rsidP="001A37AA">
      <w:pPr>
        <w:numPr>
          <w:ilvl w:val="0"/>
          <w:numId w:val="13"/>
        </w:numPr>
        <w:shd w:val="clear" w:color="auto" w:fill="FFFFFF"/>
        <w:spacing w:after="87"/>
        <w:rPr>
          <w:rFonts w:ascii="Avenir Next" w:eastAsia="Times New Roman" w:hAnsi="Avenir Next" w:cs="Times New Roman"/>
          <w:color w:val="808080" w:themeColor="background1" w:themeShade="80"/>
        </w:rPr>
      </w:pPr>
      <w:r w:rsidRPr="00B56F14">
        <w:rPr>
          <w:rFonts w:ascii="Avenir Next" w:eastAsia="Times New Roman" w:hAnsi="Avenir Next" w:cs="Times New Roman"/>
          <w:color w:val="808080" w:themeColor="background1" w:themeShade="80"/>
        </w:rPr>
        <w:t xml:space="preserve">I work with partners across our organization to meet the needs of our residents. </w:t>
      </w:r>
    </w:p>
    <w:p w14:paraId="6E638843" w14:textId="77777777" w:rsidR="00476E58" w:rsidRPr="00B56F14" w:rsidRDefault="00476E58" w:rsidP="001A37AA">
      <w:pPr>
        <w:pStyle w:val="ListParagraph"/>
        <w:shd w:val="clear" w:color="auto" w:fill="FFFFFF"/>
        <w:spacing w:after="87"/>
        <w:ind w:left="1440"/>
        <w:rPr>
          <w:rFonts w:ascii="Avenir Next" w:eastAsia="Times New Roman" w:hAnsi="Avenir Next" w:cs="Times New Roman"/>
          <w:b/>
          <w:bCs/>
          <w:color w:val="808080" w:themeColor="background1" w:themeShade="80"/>
        </w:rPr>
      </w:pPr>
      <w:r w:rsidRPr="00B56F14">
        <w:rPr>
          <w:rFonts w:ascii="Avenir Next" w:eastAsia="Times New Roman" w:hAnsi="Avenir Next" w:cs="Times New Roman"/>
          <w:b/>
          <w:bCs/>
          <w:color w:val="808080" w:themeColor="background1" w:themeShade="80"/>
        </w:rPr>
        <w:t xml:space="preserve">Don’t </w:t>
      </w:r>
    </w:p>
    <w:p w14:paraId="7B6F565E" w14:textId="3DA0A25D" w:rsidR="00476E58" w:rsidRPr="00B56F14" w:rsidRDefault="00476E58" w:rsidP="001A37AA">
      <w:pPr>
        <w:pStyle w:val="ListParagraph"/>
        <w:numPr>
          <w:ilvl w:val="1"/>
          <w:numId w:val="13"/>
        </w:numPr>
        <w:shd w:val="clear" w:color="auto" w:fill="FFFFFF"/>
        <w:spacing w:after="87"/>
        <w:rPr>
          <w:rFonts w:ascii="Avenir Next" w:eastAsia="Times New Roman" w:hAnsi="Avenir Next" w:cs="Times New Roman"/>
          <w:color w:val="808080" w:themeColor="background1" w:themeShade="80"/>
        </w:rPr>
      </w:pPr>
      <w:r w:rsidRPr="00B56F14">
        <w:rPr>
          <w:rFonts w:ascii="Avenir Next" w:eastAsia="Times New Roman" w:hAnsi="Avenir Next" w:cs="Times New Roman"/>
          <w:color w:val="808080" w:themeColor="background1" w:themeShade="80"/>
        </w:rPr>
        <w:t>Don’t be afraid to do the right thing</w:t>
      </w:r>
    </w:p>
    <w:p w14:paraId="4D27618E" w14:textId="7AD661A5" w:rsidR="001A37AA" w:rsidRPr="001A37AA" w:rsidRDefault="001A37AA" w:rsidP="001A37AA">
      <w:pPr>
        <w:shd w:val="clear" w:color="auto" w:fill="FFFFFF"/>
        <w:spacing w:after="87"/>
        <w:rPr>
          <w:rFonts w:ascii="Avenir Next" w:eastAsia="Times New Roman" w:hAnsi="Avenir Next" w:cs="Times New Roman"/>
          <w:color w:val="1C1C1C"/>
        </w:rPr>
      </w:pPr>
    </w:p>
    <w:p w14:paraId="51CBCFAC" w14:textId="0A33AD5D" w:rsidR="004B65FF" w:rsidRPr="001A37AA" w:rsidRDefault="00B56F14" w:rsidP="007A00B7">
      <w:pPr>
        <w:pStyle w:val="ListParagraph"/>
        <w:ind w:left="0"/>
        <w:rPr>
          <w:rFonts w:ascii="Avenir Next" w:eastAsia="Times New Roman" w:hAnsi="Avenir Next" w:cs="Open Sans"/>
          <w:color w:val="303336"/>
          <w:spacing w:val="3"/>
          <w:bdr w:val="none" w:sz="0" w:space="0" w:color="auto" w:frame="1"/>
          <w:shd w:val="clear" w:color="auto" w:fill="FFFFFF"/>
        </w:rPr>
      </w:pPr>
      <w:r>
        <w:rPr>
          <w:rFonts w:ascii="Avenir Next" w:eastAsia="Times New Roman" w:hAnsi="Avenir Next" w:cs="Open Sans"/>
          <w:b/>
          <w:bCs/>
          <w:color w:val="303336"/>
          <w:spacing w:val="3"/>
          <w:bdr w:val="none" w:sz="0" w:space="0" w:color="auto" w:frame="1"/>
          <w:shd w:val="clear" w:color="auto" w:fill="FFFFFF"/>
        </w:rPr>
        <w:t xml:space="preserve">4. </w:t>
      </w:r>
      <w:r w:rsidR="001A37AA" w:rsidRPr="001A37AA">
        <w:rPr>
          <w:rFonts w:ascii="Avenir Next" w:eastAsia="Times New Roman" w:hAnsi="Avenir Next" w:cs="Open Sans"/>
          <w:b/>
          <w:bCs/>
          <w:color w:val="303336"/>
          <w:spacing w:val="3"/>
          <w:bdr w:val="none" w:sz="0" w:space="0" w:color="auto" w:frame="1"/>
          <w:shd w:val="clear" w:color="auto" w:fill="FFFFFF"/>
        </w:rPr>
        <w:t>Ritz Carlton Empowerment Definition</w:t>
      </w:r>
      <w:r w:rsidR="001A37AA" w:rsidRPr="001A37AA">
        <w:rPr>
          <w:rFonts w:ascii="Avenir Next" w:eastAsia="Times New Roman" w:hAnsi="Avenir Next" w:cs="Open Sans"/>
          <w:color w:val="303336"/>
          <w:spacing w:val="3"/>
          <w:bdr w:val="none" w:sz="0" w:space="0" w:color="auto" w:frame="1"/>
          <w:shd w:val="clear" w:color="auto" w:fill="FFFFFF"/>
        </w:rPr>
        <w:t xml:space="preserve">: To create loyal customers one must have a keen understanding of the customers and fulfilling their desires: “Remember me,” “Know what I want,” Know how I want it.” </w:t>
      </w:r>
    </w:p>
    <w:p w14:paraId="1978DA91" w14:textId="77777777" w:rsidR="007A00B7" w:rsidRDefault="007A00B7" w:rsidP="00B56F14">
      <w:pPr>
        <w:spacing w:before="100" w:beforeAutospacing="1" w:after="100" w:afterAutospacing="1"/>
        <w:rPr>
          <w:rStyle w:val="tr"/>
          <w:rFonts w:ascii="Avenir Next" w:hAnsi="Avenir Next" w:cs="Open Sans"/>
          <w:color w:val="444444"/>
        </w:rPr>
      </w:pPr>
      <w:r>
        <w:rPr>
          <w:rFonts w:ascii="Avenir Next" w:eastAsia="Times New Roman" w:hAnsi="Avenir Next" w:cs="Open Sans"/>
          <w:b/>
          <w:bCs/>
          <w:color w:val="303336"/>
          <w:spacing w:val="3"/>
          <w:bdr w:val="none" w:sz="0" w:space="0" w:color="auto" w:frame="1"/>
          <w:shd w:val="clear" w:color="auto" w:fill="FFFFFF"/>
        </w:rPr>
        <w:t xml:space="preserve">5. </w:t>
      </w:r>
      <w:r w:rsidR="00406AF3" w:rsidRPr="001A37AA">
        <w:rPr>
          <w:rFonts w:ascii="Avenir Next" w:eastAsia="Times New Roman" w:hAnsi="Avenir Next" w:cs="Open Sans"/>
          <w:b/>
          <w:bCs/>
          <w:color w:val="303336"/>
          <w:spacing w:val="3"/>
          <w:bdr w:val="none" w:sz="0" w:space="0" w:color="auto" w:frame="1"/>
          <w:shd w:val="clear" w:color="auto" w:fill="FFFFFF"/>
        </w:rPr>
        <w:t xml:space="preserve">Ritz </w:t>
      </w:r>
      <w:r w:rsidR="00031ED7" w:rsidRPr="001A37AA">
        <w:rPr>
          <w:rFonts w:ascii="Avenir Next" w:eastAsia="Times New Roman" w:hAnsi="Avenir Next" w:cs="Open Sans"/>
          <w:b/>
          <w:bCs/>
          <w:color w:val="303336"/>
          <w:spacing w:val="3"/>
          <w:bdr w:val="none" w:sz="0" w:space="0" w:color="auto" w:frame="1"/>
          <w:shd w:val="clear" w:color="auto" w:fill="FFFFFF"/>
        </w:rPr>
        <w:t>C</w:t>
      </w:r>
      <w:r w:rsidR="00406AF3" w:rsidRPr="001A37AA">
        <w:rPr>
          <w:rFonts w:ascii="Avenir Next" w:eastAsia="Times New Roman" w:hAnsi="Avenir Next" w:cs="Open Sans"/>
          <w:b/>
          <w:bCs/>
          <w:color w:val="303336"/>
          <w:spacing w:val="3"/>
          <w:bdr w:val="none" w:sz="0" w:space="0" w:color="auto" w:frame="1"/>
          <w:shd w:val="clear" w:color="auto" w:fill="FFFFFF"/>
        </w:rPr>
        <w:t>arlton Empowerment Process</w:t>
      </w:r>
      <w:r w:rsidR="007130DA" w:rsidRPr="001A37AA">
        <w:rPr>
          <w:rFonts w:ascii="Avenir Next" w:eastAsia="Times New Roman" w:hAnsi="Avenir Next" w:cs="Open Sans"/>
          <w:b/>
          <w:bCs/>
          <w:color w:val="303336"/>
          <w:spacing w:val="3"/>
          <w:bdr w:val="none" w:sz="0" w:space="0" w:color="auto" w:frame="1"/>
          <w:shd w:val="clear" w:color="auto" w:fill="FFFFFF"/>
        </w:rPr>
        <w:t xml:space="preserve">  </w:t>
      </w:r>
      <w:r w:rsidR="007130DA" w:rsidRPr="001A37AA">
        <w:rPr>
          <w:rFonts w:ascii="Avenir Next" w:hAnsi="Avenir Next" w:cs="Open Sans"/>
          <w:b/>
          <w:bCs/>
          <w:color w:val="444444"/>
        </w:rPr>
        <w:br/>
      </w:r>
      <w:r w:rsidR="007130DA" w:rsidRPr="001A37AA">
        <w:rPr>
          <w:rStyle w:val="tr"/>
          <w:rFonts w:ascii="Avenir Next" w:hAnsi="Avenir Next" w:cs="Open Sans"/>
          <w:color w:val="444444"/>
        </w:rPr>
        <w:t xml:space="preserve">Warm Welcome </w:t>
      </w:r>
      <w:r w:rsidR="007130DA" w:rsidRPr="001A37AA">
        <w:rPr>
          <w:rStyle w:val="tr"/>
          <w:rFonts w:ascii="Avenir Next" w:hAnsi="Avenir Next" w:cs="Open Sans"/>
          <w:color w:val="444444"/>
        </w:rPr>
        <w:br/>
        <w:t xml:space="preserve">Employee Senses Guest Wish or Need </w:t>
      </w:r>
      <w:r w:rsidR="007130DA" w:rsidRPr="001A37AA">
        <w:rPr>
          <w:rStyle w:val="tr"/>
          <w:rFonts w:ascii="Avenir Next" w:hAnsi="Avenir Next" w:cs="Open Sans"/>
          <w:color w:val="444444"/>
        </w:rPr>
        <w:br/>
        <w:t>Employee Breaks away from Routine Duties</w:t>
      </w:r>
      <w:r w:rsidR="007130DA" w:rsidRPr="001A37AA">
        <w:rPr>
          <w:rStyle w:val="tr"/>
          <w:rFonts w:ascii="Avenir Next" w:hAnsi="Avenir Next" w:cs="Open Sans"/>
          <w:color w:val="444444"/>
        </w:rPr>
        <w:br/>
        <w:t>Employee Applies Immediate Positive Action</w:t>
      </w:r>
      <w:r w:rsidR="007130DA" w:rsidRPr="001A37AA">
        <w:rPr>
          <w:rStyle w:val="tr"/>
          <w:rFonts w:ascii="Avenir Next" w:hAnsi="Avenir Next" w:cs="Open Sans"/>
          <w:color w:val="444444"/>
        </w:rPr>
        <w:br/>
        <w:t>Determine Guest Reaction</w:t>
      </w:r>
      <w:r w:rsidR="007130DA" w:rsidRPr="001A37AA">
        <w:rPr>
          <w:rFonts w:ascii="Avenir Next" w:hAnsi="Avenir Next" w:cs="Open Sans"/>
          <w:color w:val="444444"/>
        </w:rPr>
        <w:t>-</w:t>
      </w:r>
      <w:r w:rsidR="007130DA" w:rsidRPr="001A37AA">
        <w:rPr>
          <w:rStyle w:val="tr"/>
          <w:rFonts w:ascii="Avenir Next" w:hAnsi="Avenir Next" w:cs="Open Sans"/>
          <w:color w:val="444444"/>
        </w:rPr>
        <w:t xml:space="preserve">Dissatisfied or Guest Needs Satisfied </w:t>
      </w:r>
      <w:r w:rsidR="007130DA" w:rsidRPr="001A37AA">
        <w:rPr>
          <w:rStyle w:val="tr"/>
          <w:rFonts w:ascii="Avenir Next" w:hAnsi="Avenir Next" w:cs="Open Sans"/>
          <w:color w:val="444444"/>
        </w:rPr>
        <w:br/>
        <w:t>Escalate the Complaint</w:t>
      </w:r>
      <w:r w:rsidR="007130DA" w:rsidRPr="001A37AA">
        <w:rPr>
          <w:rStyle w:val="tr"/>
          <w:rFonts w:ascii="Avenir Next" w:hAnsi="Avenir Next" w:cs="Open Sans"/>
          <w:color w:val="444444"/>
        </w:rPr>
        <w:br/>
        <w:t xml:space="preserve">Fond Farewell </w:t>
      </w:r>
      <w:r w:rsidR="007130DA" w:rsidRPr="001A37AA">
        <w:rPr>
          <w:rStyle w:val="tr"/>
          <w:rFonts w:ascii="Avenir Next" w:hAnsi="Avenir Next" w:cs="Open Sans"/>
          <w:color w:val="444444"/>
        </w:rPr>
        <w:br/>
        <w:t>Document the Incident</w:t>
      </w:r>
      <w:r w:rsidR="007130DA" w:rsidRPr="001A37AA">
        <w:rPr>
          <w:rStyle w:val="tr"/>
          <w:rFonts w:ascii="Avenir Next" w:hAnsi="Avenir Next" w:cs="Open Sans"/>
          <w:color w:val="444444"/>
        </w:rPr>
        <w:br/>
        <w:t>Employee Returns to Routine Duties</w:t>
      </w:r>
      <w:r w:rsidR="007130DA" w:rsidRPr="001A37AA">
        <w:rPr>
          <w:rStyle w:val="tr"/>
          <w:rFonts w:ascii="Avenir Next" w:hAnsi="Avenir Next" w:cs="Open Sans"/>
          <w:color w:val="444444"/>
        </w:rPr>
        <w:br/>
        <w:t>Guest Memory System</w:t>
      </w:r>
      <w:r w:rsidR="00B56F14">
        <w:rPr>
          <w:rStyle w:val="tr"/>
          <w:rFonts w:ascii="Avenir Next" w:hAnsi="Avenir Next" w:cs="Open Sans"/>
          <w:color w:val="444444"/>
        </w:rPr>
        <w:br/>
      </w:r>
      <w:r w:rsidR="00B56F14">
        <w:rPr>
          <w:rStyle w:val="tr"/>
          <w:rFonts w:ascii="Avenir Next" w:hAnsi="Avenir Next" w:cs="Open Sans"/>
          <w:color w:val="444444"/>
        </w:rPr>
        <w:br/>
      </w:r>
    </w:p>
    <w:p w14:paraId="765B34AF" w14:textId="77777777" w:rsidR="007A00B7" w:rsidRDefault="007A00B7" w:rsidP="00B56F14">
      <w:pPr>
        <w:spacing w:before="100" w:beforeAutospacing="1" w:after="100" w:afterAutospacing="1"/>
        <w:rPr>
          <w:rStyle w:val="tr"/>
          <w:rFonts w:ascii="Avenir Next" w:hAnsi="Avenir Next" w:cs="Open Sans"/>
          <w:color w:val="444444"/>
        </w:rPr>
      </w:pPr>
    </w:p>
    <w:p w14:paraId="58F197B3" w14:textId="77777777" w:rsidR="007A00B7" w:rsidRDefault="007A00B7" w:rsidP="00B56F14">
      <w:pPr>
        <w:spacing w:before="100" w:beforeAutospacing="1" w:after="100" w:afterAutospacing="1"/>
        <w:rPr>
          <w:rStyle w:val="tr"/>
          <w:rFonts w:ascii="Avenir Next" w:hAnsi="Avenir Next" w:cs="Open Sans"/>
          <w:color w:val="444444"/>
        </w:rPr>
      </w:pPr>
    </w:p>
    <w:p w14:paraId="36BD47A8" w14:textId="77777777" w:rsidR="007A00B7" w:rsidRDefault="007A00B7" w:rsidP="00B56F14">
      <w:pPr>
        <w:spacing w:before="100" w:beforeAutospacing="1" w:after="100" w:afterAutospacing="1"/>
        <w:rPr>
          <w:rStyle w:val="tr"/>
          <w:rFonts w:ascii="Avenir Next" w:hAnsi="Avenir Next" w:cs="Open Sans"/>
          <w:color w:val="444444"/>
        </w:rPr>
      </w:pPr>
    </w:p>
    <w:p w14:paraId="4F5CF900" w14:textId="77777777" w:rsidR="007A00B7" w:rsidRDefault="007A00B7" w:rsidP="00B56F14">
      <w:pPr>
        <w:spacing w:before="100" w:beforeAutospacing="1" w:after="100" w:afterAutospacing="1"/>
        <w:rPr>
          <w:rStyle w:val="tr"/>
          <w:rFonts w:ascii="Avenir Next" w:hAnsi="Avenir Next" w:cs="Open Sans"/>
          <w:color w:val="444444"/>
        </w:rPr>
      </w:pPr>
    </w:p>
    <w:p w14:paraId="12A2F71E" w14:textId="77777777" w:rsidR="007A00B7" w:rsidRDefault="007A00B7" w:rsidP="00B56F14">
      <w:pPr>
        <w:spacing w:before="100" w:beforeAutospacing="1" w:after="100" w:afterAutospacing="1"/>
        <w:rPr>
          <w:rStyle w:val="tr"/>
          <w:rFonts w:ascii="Avenir Next" w:hAnsi="Avenir Next" w:cs="Open Sans"/>
          <w:color w:val="444444"/>
        </w:rPr>
      </w:pPr>
    </w:p>
    <w:p w14:paraId="504C33D5" w14:textId="68032D07" w:rsidR="00B56F14" w:rsidRPr="00895FDF" w:rsidRDefault="00B56F14" w:rsidP="00B56F14">
      <w:pPr>
        <w:spacing w:before="100" w:beforeAutospacing="1" w:after="100" w:afterAutospacing="1"/>
        <w:rPr>
          <w:rFonts w:ascii="Avenir Next" w:eastAsia="Times New Roman" w:hAnsi="Avenir Next" w:cs="Times New Roman"/>
        </w:rPr>
      </w:pPr>
      <w:r>
        <w:rPr>
          <w:rStyle w:val="tr"/>
          <w:rFonts w:ascii="Avenir Next" w:hAnsi="Avenir Next" w:cs="Open Sans"/>
          <w:color w:val="444444"/>
        </w:rPr>
        <w:br/>
      </w:r>
      <w:r w:rsidR="007A00B7">
        <w:rPr>
          <w:rFonts w:ascii="Avenir Next" w:eastAsia="Times New Roman" w:hAnsi="Avenir Next" w:cs="Times New Roman"/>
          <w:b/>
          <w:bCs/>
        </w:rPr>
        <w:t xml:space="preserve">6. </w:t>
      </w:r>
      <w:r w:rsidR="00D95221" w:rsidRPr="00895FDF">
        <w:rPr>
          <w:rFonts w:ascii="Avenir Next" w:eastAsia="Times New Roman" w:hAnsi="Avenir Next" w:cs="Times New Roman"/>
          <w:b/>
          <w:bCs/>
        </w:rPr>
        <w:t>Ideas for meeting expressed needs and wishes</w:t>
      </w:r>
      <w:r w:rsidRPr="00895FDF">
        <w:rPr>
          <w:rFonts w:ascii="Avenir Next" w:eastAsia="Times New Roman" w:hAnsi="Avenir Next" w:cs="Times New Roman"/>
        </w:rPr>
        <w:br/>
      </w:r>
    </w:p>
    <w:p w14:paraId="166D5DD4" w14:textId="77777777" w:rsidR="00B56F14" w:rsidRPr="00895FDF" w:rsidRDefault="00B56F14" w:rsidP="00B56F14">
      <w:pPr>
        <w:numPr>
          <w:ilvl w:val="0"/>
          <w:numId w:val="14"/>
        </w:numPr>
        <w:spacing w:before="100" w:beforeAutospacing="1" w:after="100" w:afterAutospacing="1"/>
        <w:rPr>
          <w:rFonts w:ascii="Avenir Next" w:eastAsia="Times New Roman" w:hAnsi="Avenir Next" w:cs="Times New Roman"/>
        </w:rPr>
      </w:pPr>
      <w:r w:rsidRPr="00895FDF">
        <w:rPr>
          <w:rFonts w:ascii="Avenir Next" w:eastAsia="Times New Roman" w:hAnsi="Avenir Next" w:cs="Times New Roman"/>
        </w:rPr>
        <w:t>Have every resident complete an “About Me” form that captures what they like to do for fun, their hobbies, their favorite foods, what they did in their career, the names of their close family members, etc.</w:t>
      </w:r>
    </w:p>
    <w:p w14:paraId="7CB5539F" w14:textId="77777777" w:rsidR="00B56F14" w:rsidRPr="00895FDF" w:rsidRDefault="00B56F14" w:rsidP="00B56F14">
      <w:pPr>
        <w:numPr>
          <w:ilvl w:val="0"/>
          <w:numId w:val="15"/>
        </w:numPr>
        <w:spacing w:before="100" w:beforeAutospacing="1" w:after="100" w:afterAutospacing="1"/>
        <w:rPr>
          <w:rFonts w:ascii="Avenir Next" w:eastAsia="Times New Roman" w:hAnsi="Avenir Next" w:cs="Times New Roman"/>
        </w:rPr>
      </w:pPr>
      <w:r w:rsidRPr="00895FDF">
        <w:rPr>
          <w:rFonts w:ascii="Avenir Next" w:eastAsia="Times New Roman" w:hAnsi="Avenir Next" w:cs="Times New Roman"/>
        </w:rPr>
        <w:t>Make it part of normal routine to have every employee read the forms and listen to residents so expressed needs and preferences can be understood and met whenever possible.</w:t>
      </w:r>
    </w:p>
    <w:p w14:paraId="5355F126" w14:textId="77777777" w:rsidR="00B56F14" w:rsidRPr="00895FDF" w:rsidRDefault="00B56F14" w:rsidP="00B56F14">
      <w:pPr>
        <w:numPr>
          <w:ilvl w:val="0"/>
          <w:numId w:val="16"/>
        </w:numPr>
        <w:spacing w:before="100" w:beforeAutospacing="1" w:after="100" w:afterAutospacing="1"/>
        <w:rPr>
          <w:rFonts w:ascii="Avenir Next" w:eastAsia="Times New Roman" w:hAnsi="Avenir Next" w:cs="Times New Roman"/>
        </w:rPr>
      </w:pPr>
      <w:r w:rsidRPr="00895FDF">
        <w:rPr>
          <w:rFonts w:ascii="Avenir Next" w:eastAsia="Times New Roman" w:hAnsi="Avenir Next" w:cs="Times New Roman"/>
        </w:rPr>
        <w:t>Compile a list of community activities, events, and outings that match the interests of groups of residents and work them into your activities calendar.</w:t>
      </w:r>
    </w:p>
    <w:p w14:paraId="23111859" w14:textId="77777777" w:rsidR="00B56F14" w:rsidRPr="00895FDF" w:rsidRDefault="00B56F14" w:rsidP="00B56F14">
      <w:pPr>
        <w:numPr>
          <w:ilvl w:val="0"/>
          <w:numId w:val="17"/>
        </w:numPr>
        <w:spacing w:before="100" w:beforeAutospacing="1" w:after="100" w:afterAutospacing="1"/>
        <w:rPr>
          <w:rFonts w:ascii="Avenir Next" w:eastAsia="Times New Roman" w:hAnsi="Avenir Next" w:cs="Times New Roman"/>
        </w:rPr>
      </w:pPr>
      <w:r w:rsidRPr="00895FDF">
        <w:rPr>
          <w:rFonts w:ascii="Avenir Next" w:eastAsia="Times New Roman" w:hAnsi="Avenir Next" w:cs="Times New Roman"/>
        </w:rPr>
        <w:t>Plan surprises on special days like birthdays and anniversaries to act on something from each resident’s personal list.</w:t>
      </w:r>
    </w:p>
    <w:p w14:paraId="61DFC421" w14:textId="22A55A84" w:rsidR="00B56F14" w:rsidRPr="00895FDF" w:rsidRDefault="007A00B7" w:rsidP="00B56F14">
      <w:pPr>
        <w:spacing w:before="100" w:beforeAutospacing="1" w:after="100" w:afterAutospacing="1"/>
        <w:rPr>
          <w:rFonts w:ascii="Avenir Next" w:eastAsia="Times New Roman" w:hAnsi="Avenir Next" w:cs="Times New Roman"/>
        </w:rPr>
      </w:pPr>
      <w:r>
        <w:rPr>
          <w:rFonts w:ascii="Avenir Next" w:eastAsia="Times New Roman" w:hAnsi="Avenir Next" w:cs="Times New Roman"/>
          <w:b/>
          <w:bCs/>
        </w:rPr>
        <w:t>7. H</w:t>
      </w:r>
      <w:r w:rsidRPr="00895FDF">
        <w:rPr>
          <w:rFonts w:ascii="Avenir Next" w:eastAsia="Times New Roman" w:hAnsi="Avenir Next" w:cs="Times New Roman"/>
          <w:b/>
          <w:bCs/>
        </w:rPr>
        <w:t>ow to prepare employees to meet unexpressed needs and wishes</w:t>
      </w:r>
    </w:p>
    <w:p w14:paraId="60740FDC" w14:textId="77777777" w:rsidR="00B56F14" w:rsidRPr="00895FDF" w:rsidRDefault="00B56F14" w:rsidP="00B56F14">
      <w:pPr>
        <w:numPr>
          <w:ilvl w:val="0"/>
          <w:numId w:val="18"/>
        </w:numPr>
        <w:spacing w:before="100" w:beforeAutospacing="1" w:after="100" w:afterAutospacing="1"/>
        <w:rPr>
          <w:rFonts w:ascii="Avenir Next" w:eastAsia="Times New Roman" w:hAnsi="Avenir Next" w:cs="Times New Roman"/>
        </w:rPr>
      </w:pPr>
      <w:r w:rsidRPr="00895FDF">
        <w:rPr>
          <w:rFonts w:ascii="Avenir Next" w:eastAsia="Times New Roman" w:hAnsi="Avenir Next" w:cs="Times New Roman"/>
          <w:b/>
          <w:bCs/>
        </w:rPr>
        <w:t>Radar On – Antenna Up.</w:t>
      </w:r>
      <w:r w:rsidRPr="00895FDF">
        <w:rPr>
          <w:rFonts w:ascii="Avenir Next" w:eastAsia="Times New Roman" w:hAnsi="Avenir Next" w:cs="Times New Roman"/>
        </w:rPr>
        <w:t> Train staff members to identify unique opportunities to meet the unexpressed needs and wishes of residents throughout the day. During new and ongoing training, provide realistic scenarios and ask employees to think of creative and realistic ways to respond.</w:t>
      </w:r>
    </w:p>
    <w:p w14:paraId="5F915E03" w14:textId="77777777" w:rsidR="00B56F14" w:rsidRPr="00895FDF" w:rsidRDefault="00B56F14" w:rsidP="00B56F14">
      <w:pPr>
        <w:numPr>
          <w:ilvl w:val="0"/>
          <w:numId w:val="19"/>
        </w:numPr>
        <w:spacing w:before="100" w:beforeAutospacing="1" w:after="100" w:afterAutospacing="1"/>
        <w:rPr>
          <w:rFonts w:ascii="Avenir Next" w:eastAsia="Times New Roman" w:hAnsi="Avenir Next" w:cs="Times New Roman"/>
        </w:rPr>
      </w:pPr>
      <w:r w:rsidRPr="00895FDF">
        <w:rPr>
          <w:rFonts w:ascii="Avenir Next" w:eastAsia="Times New Roman" w:hAnsi="Avenir Next" w:cs="Times New Roman"/>
          <w:b/>
          <w:bCs/>
        </w:rPr>
        <w:t>Empower.</w:t>
      </w:r>
      <w:r w:rsidRPr="00895FDF">
        <w:rPr>
          <w:rFonts w:ascii="Avenir Next" w:eastAsia="Times New Roman" w:hAnsi="Avenir Next" w:cs="Times New Roman"/>
        </w:rPr>
        <w:t> Staff members should know they are permitted to act on opportunities to meet unexpressed needs and wishes that arrive in the moment. They need to know they are trusted to divert from normal routine to go the extra mile in small but meaningful ways.</w:t>
      </w:r>
    </w:p>
    <w:p w14:paraId="66D072ED" w14:textId="77777777" w:rsidR="00B56F14" w:rsidRPr="00895FDF" w:rsidRDefault="00B56F14" w:rsidP="00B56F14">
      <w:pPr>
        <w:numPr>
          <w:ilvl w:val="0"/>
          <w:numId w:val="20"/>
        </w:numPr>
        <w:spacing w:before="100" w:beforeAutospacing="1" w:after="100" w:afterAutospacing="1"/>
        <w:rPr>
          <w:rFonts w:ascii="Avenir Next" w:eastAsia="Times New Roman" w:hAnsi="Avenir Next" w:cs="Times New Roman"/>
        </w:rPr>
      </w:pPr>
      <w:r w:rsidRPr="00895FDF">
        <w:rPr>
          <w:rFonts w:ascii="Avenir Next" w:eastAsia="Times New Roman" w:hAnsi="Avenir Next" w:cs="Times New Roman"/>
          <w:b/>
          <w:bCs/>
        </w:rPr>
        <w:t>Share The WOW.</w:t>
      </w:r>
      <w:r w:rsidRPr="00895FDF">
        <w:rPr>
          <w:rFonts w:ascii="Avenir Next" w:eastAsia="Times New Roman" w:hAnsi="Avenir Next" w:cs="Times New Roman"/>
        </w:rPr>
        <w:t> Have weekly staff meetings where employees are encouraged to share their stories of going above and beyond for residents.</w:t>
      </w:r>
    </w:p>
    <w:p w14:paraId="65D5E621" w14:textId="3612D4E4" w:rsidR="00B56F14" w:rsidRDefault="00B56F14" w:rsidP="00B56F14">
      <w:pPr>
        <w:numPr>
          <w:ilvl w:val="0"/>
          <w:numId w:val="21"/>
        </w:numPr>
        <w:spacing w:before="100" w:beforeAutospacing="1" w:after="100" w:afterAutospacing="1"/>
        <w:rPr>
          <w:rFonts w:ascii="Avenir Next" w:eastAsia="Times New Roman" w:hAnsi="Avenir Next" w:cs="Times New Roman"/>
        </w:rPr>
      </w:pPr>
      <w:r w:rsidRPr="00895FDF">
        <w:rPr>
          <w:rFonts w:ascii="Avenir Next" w:eastAsia="Times New Roman" w:hAnsi="Avenir Next" w:cs="Times New Roman"/>
          <w:b/>
          <w:bCs/>
        </w:rPr>
        <w:t>Recognize.</w:t>
      </w:r>
      <w:r w:rsidRPr="00895FDF">
        <w:rPr>
          <w:rFonts w:ascii="Avenir Next" w:eastAsia="Times New Roman" w:hAnsi="Avenir Next" w:cs="Times New Roman"/>
        </w:rPr>
        <w:t> Acknowledge staff members for their extraordinary effort. Ritz-Carlton goes so far as to have “First Class” cards people can give to each other as a pat on the back. The cards can be given peer-to-peer, manager-to-staff, staff-to-manager, etc. A literal pat on the back also works.</w:t>
      </w:r>
    </w:p>
    <w:p w14:paraId="0B7DFC9B" w14:textId="77777777" w:rsidR="007A00B7" w:rsidRPr="00895FDF" w:rsidRDefault="007A00B7" w:rsidP="007A00B7">
      <w:pPr>
        <w:spacing w:before="100" w:beforeAutospacing="1" w:after="100" w:afterAutospacing="1"/>
        <w:rPr>
          <w:rFonts w:ascii="Avenir Next" w:eastAsia="Times New Roman" w:hAnsi="Avenir Next" w:cs="Times New Roman"/>
        </w:rPr>
      </w:pPr>
    </w:p>
    <w:p w14:paraId="55987412" w14:textId="7B508E9C" w:rsidR="007130DA" w:rsidRPr="007A00B7" w:rsidRDefault="00B56F14" w:rsidP="007A00B7">
      <w:pPr>
        <w:numPr>
          <w:ilvl w:val="0"/>
          <w:numId w:val="22"/>
        </w:numPr>
        <w:spacing w:before="100" w:beforeAutospacing="1" w:after="100" w:afterAutospacing="1"/>
        <w:rPr>
          <w:rStyle w:val="uk-badge"/>
          <w:rFonts w:ascii="Avenir Next" w:eastAsia="Times New Roman" w:hAnsi="Avenir Next" w:cs="Times New Roman"/>
        </w:rPr>
      </w:pPr>
      <w:r w:rsidRPr="00895FDF">
        <w:rPr>
          <w:rFonts w:ascii="Avenir Next" w:eastAsia="Times New Roman" w:hAnsi="Avenir Next" w:cs="Times New Roman"/>
          <w:b/>
          <w:bCs/>
        </w:rPr>
        <w:t>Practice What You Preach.</w:t>
      </w:r>
      <w:r w:rsidRPr="00895FDF">
        <w:rPr>
          <w:rFonts w:ascii="Avenir Next" w:eastAsia="Times New Roman" w:hAnsi="Avenir Next" w:cs="Times New Roman"/>
        </w:rPr>
        <w:t xml:space="preserve"> Many community leaders do not understand the extent to which their actions influence the attitudes and behaviors of their employees. Model the behavior you expect from your staff </w:t>
      </w:r>
      <w:proofErr w:type="gramStart"/>
      <w:r w:rsidRPr="00895FDF">
        <w:rPr>
          <w:rFonts w:ascii="Avenir Next" w:eastAsia="Times New Roman" w:hAnsi="Avenir Next" w:cs="Times New Roman"/>
        </w:rPr>
        <w:t>members</w:t>
      </w:r>
      <w:proofErr w:type="gramEnd"/>
      <w:r w:rsidRPr="00895FDF">
        <w:rPr>
          <w:rFonts w:ascii="Avenir Next" w:eastAsia="Times New Roman" w:hAnsi="Avenir Next" w:cs="Times New Roman"/>
        </w:rPr>
        <w:t xml:space="preserve"> and they will trust and believe in you and advocate for the success of your community.</w:t>
      </w:r>
    </w:p>
    <w:p w14:paraId="43E40654" w14:textId="1DD3912B" w:rsidR="00821A49" w:rsidRPr="007A00B7" w:rsidRDefault="00821A49" w:rsidP="00B10CB8">
      <w:pPr>
        <w:rPr>
          <w:rFonts w:ascii="Avenir Next" w:hAnsi="Avenir Next"/>
        </w:rPr>
      </w:pPr>
    </w:p>
    <w:p w14:paraId="5874F17E" w14:textId="7E28A7C6" w:rsidR="00821A49" w:rsidRPr="00286442" w:rsidRDefault="00D95221" w:rsidP="00286442">
      <w:pPr>
        <w:pStyle w:val="ListParagraph"/>
        <w:ind w:left="360"/>
        <w:rPr>
          <w:rFonts w:ascii="Avenir Next" w:hAnsi="Avenir Next"/>
          <w:b/>
          <w:bCs/>
        </w:rPr>
      </w:pPr>
      <w:r w:rsidRPr="00286442">
        <w:rPr>
          <w:rFonts w:ascii="Avenir Next" w:hAnsi="Avenir Next"/>
          <w:b/>
          <w:bCs/>
        </w:rPr>
        <w:t>8. Helpful Concepts</w:t>
      </w:r>
    </w:p>
    <w:p w14:paraId="2FEEA5D5" w14:textId="6CAB2CE1" w:rsidR="007B053E" w:rsidRPr="007B053E" w:rsidRDefault="00074E60" w:rsidP="007B053E">
      <w:pPr>
        <w:pStyle w:val="ListParagraph"/>
        <w:numPr>
          <w:ilvl w:val="0"/>
          <w:numId w:val="23"/>
        </w:numPr>
        <w:rPr>
          <w:rFonts w:ascii="Avenir Next" w:hAnsi="Avenir Next"/>
        </w:rPr>
      </w:pPr>
      <w:r>
        <w:rPr>
          <w:rFonts w:ascii="Avenir Next" w:hAnsi="Avenir Next"/>
        </w:rPr>
        <w:t>Provide a c</w:t>
      </w:r>
      <w:r w:rsidR="00286442" w:rsidRPr="007B053E">
        <w:rPr>
          <w:rFonts w:ascii="Avenir Next" w:hAnsi="Avenir Next"/>
        </w:rPr>
        <w:t xml:space="preserve">lear road map and </w:t>
      </w:r>
      <w:r w:rsidR="007B053E" w:rsidRPr="007B053E">
        <w:rPr>
          <w:rFonts w:ascii="Avenir Next" w:hAnsi="Avenir Next"/>
        </w:rPr>
        <w:t>exceptions</w:t>
      </w:r>
    </w:p>
    <w:p w14:paraId="3DC6262D" w14:textId="539144D8" w:rsidR="00254311" w:rsidRPr="007B053E" w:rsidRDefault="00D847C6" w:rsidP="007B053E">
      <w:pPr>
        <w:pStyle w:val="ListParagraph"/>
        <w:numPr>
          <w:ilvl w:val="0"/>
          <w:numId w:val="23"/>
        </w:numPr>
        <w:rPr>
          <w:rFonts w:ascii="Avenir Next" w:hAnsi="Avenir Next"/>
        </w:rPr>
      </w:pPr>
      <w:r w:rsidRPr="00895FDF">
        <w:rPr>
          <w:rFonts w:ascii="Avenir Next" w:eastAsia="Times New Roman" w:hAnsi="Avenir Next" w:cs="Times New Roman"/>
        </w:rPr>
        <w:t xml:space="preserve">Radar On – Antenna Up” approach so they can pick up on moments of opportunity to surprise and delight their guests. Employees are </w:t>
      </w:r>
      <w:proofErr w:type="gramStart"/>
      <w:r w:rsidRPr="00895FDF">
        <w:rPr>
          <w:rFonts w:ascii="Avenir Next" w:eastAsia="Times New Roman" w:hAnsi="Avenir Next" w:cs="Times New Roman"/>
        </w:rPr>
        <w:t>actually trained</w:t>
      </w:r>
      <w:proofErr w:type="gramEnd"/>
      <w:r w:rsidRPr="00895FDF">
        <w:rPr>
          <w:rFonts w:ascii="Avenir Next" w:eastAsia="Times New Roman" w:hAnsi="Avenir Next" w:cs="Times New Roman"/>
        </w:rPr>
        <w:t xml:space="preserve"> to break routine to solve problems and own them until they are resolved.</w:t>
      </w:r>
    </w:p>
    <w:p w14:paraId="070AE56B" w14:textId="6F98120A" w:rsidR="007B053E" w:rsidRPr="007B053E" w:rsidRDefault="007B053E" w:rsidP="007B053E">
      <w:pPr>
        <w:pStyle w:val="ListParagraph"/>
        <w:numPr>
          <w:ilvl w:val="0"/>
          <w:numId w:val="23"/>
        </w:numPr>
        <w:rPr>
          <w:rFonts w:ascii="Avenir Next" w:hAnsi="Avenir Next"/>
        </w:rPr>
      </w:pPr>
      <w:r>
        <w:rPr>
          <w:rFonts w:ascii="Avenir Next" w:eastAsia="Times New Roman" w:hAnsi="Avenir Next" w:cs="Times New Roman"/>
        </w:rPr>
        <w:t>Could we use “Tune in,” Resident GPS,” “Early detection system” language or credit RC and use their concepts?</w:t>
      </w:r>
    </w:p>
    <w:p w14:paraId="37F8FD06" w14:textId="451E0C5B" w:rsidR="007B053E" w:rsidRPr="00074E60" w:rsidRDefault="007B053E" w:rsidP="007B053E">
      <w:pPr>
        <w:pStyle w:val="ListParagraph"/>
        <w:numPr>
          <w:ilvl w:val="0"/>
          <w:numId w:val="23"/>
        </w:numPr>
        <w:rPr>
          <w:rFonts w:ascii="Avenir Next" w:hAnsi="Avenir Next"/>
        </w:rPr>
      </w:pPr>
      <w:r>
        <w:rPr>
          <w:rFonts w:ascii="Avenir Next" w:eastAsia="Times New Roman" w:hAnsi="Avenir Next" w:cs="Times New Roman"/>
        </w:rPr>
        <w:t>Banish the autopilot</w:t>
      </w:r>
    </w:p>
    <w:p w14:paraId="2CCCCB1D" w14:textId="325A457F" w:rsidR="00074E60" w:rsidRDefault="00074E60" w:rsidP="007B053E">
      <w:pPr>
        <w:pStyle w:val="ListParagraph"/>
        <w:numPr>
          <w:ilvl w:val="0"/>
          <w:numId w:val="23"/>
        </w:numPr>
        <w:rPr>
          <w:rFonts w:ascii="Avenir Next" w:hAnsi="Avenir Next"/>
        </w:rPr>
      </w:pPr>
      <w:r>
        <w:rPr>
          <w:rFonts w:ascii="Avenir Next" w:hAnsi="Avenir Next"/>
        </w:rPr>
        <w:t xml:space="preserve">Bring passion to the training </w:t>
      </w:r>
    </w:p>
    <w:p w14:paraId="22414EA3" w14:textId="7D9FDFBF" w:rsidR="00334AA5" w:rsidRDefault="00D377B2" w:rsidP="00334AA5">
      <w:pPr>
        <w:pStyle w:val="ListParagraph"/>
        <w:numPr>
          <w:ilvl w:val="0"/>
          <w:numId w:val="23"/>
        </w:numPr>
        <w:rPr>
          <w:rFonts w:ascii="Avenir Next" w:hAnsi="Avenir Next"/>
        </w:rPr>
      </w:pPr>
      <w:r>
        <w:rPr>
          <w:rFonts w:ascii="Avenir Next" w:hAnsi="Avenir Next"/>
        </w:rPr>
        <w:t xml:space="preserve">Start with self-empowerment </w:t>
      </w:r>
    </w:p>
    <w:p w14:paraId="7957AB21" w14:textId="243444E1" w:rsidR="00334AA5" w:rsidRDefault="00334AA5" w:rsidP="00334AA5">
      <w:pPr>
        <w:rPr>
          <w:rFonts w:ascii="Avenir Next" w:hAnsi="Avenir Next"/>
        </w:rPr>
      </w:pPr>
    </w:p>
    <w:p w14:paraId="04432117" w14:textId="1F57B400" w:rsidR="00334AA5" w:rsidRPr="00334AA5" w:rsidRDefault="00334AA5" w:rsidP="00334AA5">
      <w:pPr>
        <w:rPr>
          <w:rFonts w:ascii="Avenir Next" w:hAnsi="Avenir Next"/>
          <w:b/>
          <w:bCs/>
        </w:rPr>
      </w:pPr>
      <w:r w:rsidRPr="00334AA5">
        <w:rPr>
          <w:rFonts w:ascii="Avenir Next" w:hAnsi="Avenir Next"/>
          <w:b/>
          <w:bCs/>
        </w:rPr>
        <w:t xml:space="preserve">Next: Case Study </w:t>
      </w:r>
      <w:r>
        <w:rPr>
          <w:rFonts w:ascii="Avenir Next" w:hAnsi="Avenir Next"/>
          <w:b/>
          <w:bCs/>
        </w:rPr>
        <w:t>D</w:t>
      </w:r>
      <w:r w:rsidRPr="00334AA5">
        <w:rPr>
          <w:rFonts w:ascii="Avenir Next" w:hAnsi="Avenir Next"/>
          <w:b/>
          <w:bCs/>
        </w:rPr>
        <w:t xml:space="preserve">evelopment </w:t>
      </w:r>
    </w:p>
    <w:p w14:paraId="000A9E1A" w14:textId="77777777" w:rsidR="00254311" w:rsidRPr="007B053E" w:rsidRDefault="00254311" w:rsidP="00B10CB8">
      <w:pPr>
        <w:rPr>
          <w:rFonts w:ascii="Avenir Next" w:hAnsi="Avenir Next"/>
          <w:sz w:val="28"/>
          <w:szCs w:val="28"/>
        </w:rPr>
      </w:pPr>
    </w:p>
    <w:sectPr w:rsidR="00254311" w:rsidRPr="007B053E" w:rsidSect="00F43AD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EA44B" w14:textId="77777777" w:rsidR="00BE549C" w:rsidRDefault="00BE549C" w:rsidP="00A37582">
      <w:r>
        <w:separator/>
      </w:r>
    </w:p>
  </w:endnote>
  <w:endnote w:type="continuationSeparator" w:id="0">
    <w:p w14:paraId="349A9F02" w14:textId="77777777" w:rsidR="00BE549C" w:rsidRDefault="00BE549C" w:rsidP="00A37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Open Sans">
    <w:panose1 w:val="020B0604020202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44C2" w14:textId="4C85BAB6" w:rsidR="0043175E" w:rsidRDefault="0043175E" w:rsidP="0043175E">
    <w:pPr>
      <w:pStyle w:val="Footer"/>
    </w:pPr>
    <w:r>
      <w:rPr>
        <w:rFonts w:ascii="Helvetica" w:hAnsi="Helvetica" w:cs="Helvetica"/>
        <w:color w:val="B2B2B2"/>
      </w:rPr>
      <w:t xml:space="preserve">               800.203.6734 | corplearning@corplearning.com | corplearning.com</w:t>
    </w:r>
  </w:p>
  <w:p w14:paraId="1E559DA4" w14:textId="77777777" w:rsidR="0043175E" w:rsidRDefault="00431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33932" w14:textId="77777777" w:rsidR="00BE549C" w:rsidRDefault="00BE549C" w:rsidP="00A37582">
      <w:r>
        <w:separator/>
      </w:r>
    </w:p>
  </w:footnote>
  <w:footnote w:type="continuationSeparator" w:id="0">
    <w:p w14:paraId="6B17F14B" w14:textId="77777777" w:rsidR="00BE549C" w:rsidRDefault="00BE549C" w:rsidP="00A37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583A" w14:textId="0EB8AFDF" w:rsidR="00476E58" w:rsidRDefault="0043175E">
    <w:pPr>
      <w:pStyle w:val="Header"/>
    </w:pPr>
    <w:r>
      <w:rPr>
        <w:noProof/>
      </w:rPr>
      <w:drawing>
        <wp:inline distT="0" distB="0" distL="0" distR="0" wp14:anchorId="5E3FC5A4" wp14:editId="1920759C">
          <wp:extent cx="2997200" cy="800100"/>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97200" cy="800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5A38"/>
    <w:multiLevelType w:val="hybridMultilevel"/>
    <w:tmpl w:val="BEF4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356B8"/>
    <w:multiLevelType w:val="multilevel"/>
    <w:tmpl w:val="4AD0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3B6B29"/>
    <w:multiLevelType w:val="hybridMultilevel"/>
    <w:tmpl w:val="8B9AFF1A"/>
    <w:lvl w:ilvl="0" w:tplc="185E2EE0">
      <w:start w:val="1"/>
      <w:numFmt w:val="decimal"/>
      <w:lvlText w:val="%1."/>
      <w:lvlJc w:val="left"/>
      <w:pPr>
        <w:ind w:left="90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A5B88"/>
    <w:multiLevelType w:val="hybridMultilevel"/>
    <w:tmpl w:val="BFE8A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72535"/>
    <w:multiLevelType w:val="hybridMultilevel"/>
    <w:tmpl w:val="3E3AB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E0E02"/>
    <w:multiLevelType w:val="multilevel"/>
    <w:tmpl w:val="43B4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2C1C4B"/>
    <w:multiLevelType w:val="hybridMultilevel"/>
    <w:tmpl w:val="2F367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94C13"/>
    <w:multiLevelType w:val="multilevel"/>
    <w:tmpl w:val="77325EEA"/>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8" w15:restartNumberingAfterBreak="0">
    <w:nsid w:val="37085EDD"/>
    <w:multiLevelType w:val="multilevel"/>
    <w:tmpl w:val="20CE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084663"/>
    <w:multiLevelType w:val="hybridMultilevel"/>
    <w:tmpl w:val="27BCC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147DF9"/>
    <w:multiLevelType w:val="hybridMultilevel"/>
    <w:tmpl w:val="1BE2F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94627"/>
    <w:multiLevelType w:val="hybridMultilevel"/>
    <w:tmpl w:val="C5B07B2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792B5D"/>
    <w:multiLevelType w:val="multilevel"/>
    <w:tmpl w:val="7B30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C92DFF"/>
    <w:multiLevelType w:val="hybridMultilevel"/>
    <w:tmpl w:val="B282B2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B2B28"/>
    <w:multiLevelType w:val="multilevel"/>
    <w:tmpl w:val="A94C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375EE1"/>
    <w:multiLevelType w:val="hybridMultilevel"/>
    <w:tmpl w:val="2D22B504"/>
    <w:lvl w:ilvl="0" w:tplc="BB4862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4453A5"/>
    <w:multiLevelType w:val="multilevel"/>
    <w:tmpl w:val="53AC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7A2AFB"/>
    <w:multiLevelType w:val="hybridMultilevel"/>
    <w:tmpl w:val="58FA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F6B68"/>
    <w:multiLevelType w:val="multilevel"/>
    <w:tmpl w:val="790C37C6"/>
    <w:lvl w:ilvl="0">
      <w:start w:val="1"/>
      <w:numFmt w:val="bullet"/>
      <w:lvlText w:val=""/>
      <w:lvlJc w:val="left"/>
      <w:pPr>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666B5DAA"/>
    <w:multiLevelType w:val="multilevel"/>
    <w:tmpl w:val="22E4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A903FC"/>
    <w:multiLevelType w:val="hybridMultilevel"/>
    <w:tmpl w:val="C5B07B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4B0159"/>
    <w:multiLevelType w:val="multilevel"/>
    <w:tmpl w:val="A974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DE65C3"/>
    <w:multiLevelType w:val="multilevel"/>
    <w:tmpl w:val="87EC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11"/>
  </w:num>
  <w:num w:numId="4">
    <w:abstractNumId w:val="20"/>
  </w:num>
  <w:num w:numId="5">
    <w:abstractNumId w:val="10"/>
  </w:num>
  <w:num w:numId="6">
    <w:abstractNumId w:val="13"/>
  </w:num>
  <w:num w:numId="7">
    <w:abstractNumId w:val="7"/>
  </w:num>
  <w:num w:numId="8">
    <w:abstractNumId w:val="18"/>
  </w:num>
  <w:num w:numId="9">
    <w:abstractNumId w:val="17"/>
  </w:num>
  <w:num w:numId="10">
    <w:abstractNumId w:val="2"/>
  </w:num>
  <w:num w:numId="11">
    <w:abstractNumId w:val="9"/>
  </w:num>
  <w:num w:numId="12">
    <w:abstractNumId w:val="15"/>
  </w:num>
  <w:num w:numId="13">
    <w:abstractNumId w:val="4"/>
  </w:num>
  <w:num w:numId="14">
    <w:abstractNumId w:val="5"/>
  </w:num>
  <w:num w:numId="15">
    <w:abstractNumId w:val="12"/>
  </w:num>
  <w:num w:numId="16">
    <w:abstractNumId w:val="14"/>
  </w:num>
  <w:num w:numId="17">
    <w:abstractNumId w:val="19"/>
  </w:num>
  <w:num w:numId="18">
    <w:abstractNumId w:val="22"/>
  </w:num>
  <w:num w:numId="19">
    <w:abstractNumId w:val="21"/>
  </w:num>
  <w:num w:numId="20">
    <w:abstractNumId w:val="1"/>
  </w:num>
  <w:num w:numId="21">
    <w:abstractNumId w:val="16"/>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D71"/>
    <w:rsid w:val="00031ED7"/>
    <w:rsid w:val="000421C1"/>
    <w:rsid w:val="00042520"/>
    <w:rsid w:val="000703D0"/>
    <w:rsid w:val="00073D71"/>
    <w:rsid w:val="00074AA1"/>
    <w:rsid w:val="00074E60"/>
    <w:rsid w:val="00077607"/>
    <w:rsid w:val="0009343B"/>
    <w:rsid w:val="00131EAE"/>
    <w:rsid w:val="001406F5"/>
    <w:rsid w:val="00173EF4"/>
    <w:rsid w:val="001A37AA"/>
    <w:rsid w:val="00220F82"/>
    <w:rsid w:val="0024650D"/>
    <w:rsid w:val="00254311"/>
    <w:rsid w:val="00262EAF"/>
    <w:rsid w:val="00286442"/>
    <w:rsid w:val="002B3662"/>
    <w:rsid w:val="00334AA5"/>
    <w:rsid w:val="003C7FC5"/>
    <w:rsid w:val="003D4503"/>
    <w:rsid w:val="003D537A"/>
    <w:rsid w:val="003F1664"/>
    <w:rsid w:val="00406AF3"/>
    <w:rsid w:val="0041577C"/>
    <w:rsid w:val="0043175E"/>
    <w:rsid w:val="00476E58"/>
    <w:rsid w:val="004B65FF"/>
    <w:rsid w:val="00526F9F"/>
    <w:rsid w:val="00544439"/>
    <w:rsid w:val="00557993"/>
    <w:rsid w:val="00561558"/>
    <w:rsid w:val="00566913"/>
    <w:rsid w:val="00605384"/>
    <w:rsid w:val="006939D2"/>
    <w:rsid w:val="00711D0C"/>
    <w:rsid w:val="007130DA"/>
    <w:rsid w:val="00774DBD"/>
    <w:rsid w:val="007A00B7"/>
    <w:rsid w:val="007B053E"/>
    <w:rsid w:val="007B3572"/>
    <w:rsid w:val="00821A49"/>
    <w:rsid w:val="00883ED9"/>
    <w:rsid w:val="008F0434"/>
    <w:rsid w:val="00917CB3"/>
    <w:rsid w:val="00965C1A"/>
    <w:rsid w:val="00A353C0"/>
    <w:rsid w:val="00A36D9D"/>
    <w:rsid w:val="00A37582"/>
    <w:rsid w:val="00A446B7"/>
    <w:rsid w:val="00A46604"/>
    <w:rsid w:val="00A63EA9"/>
    <w:rsid w:val="00A90B51"/>
    <w:rsid w:val="00AC293E"/>
    <w:rsid w:val="00B10CB8"/>
    <w:rsid w:val="00B56F14"/>
    <w:rsid w:val="00B71328"/>
    <w:rsid w:val="00B7350D"/>
    <w:rsid w:val="00B747EF"/>
    <w:rsid w:val="00BB2379"/>
    <w:rsid w:val="00BE549C"/>
    <w:rsid w:val="00BF3BDD"/>
    <w:rsid w:val="00BF4A80"/>
    <w:rsid w:val="00C54EC8"/>
    <w:rsid w:val="00CD129C"/>
    <w:rsid w:val="00D377B2"/>
    <w:rsid w:val="00D847C6"/>
    <w:rsid w:val="00D95221"/>
    <w:rsid w:val="00DE1687"/>
    <w:rsid w:val="00DF6D69"/>
    <w:rsid w:val="00E62DAE"/>
    <w:rsid w:val="00E85E94"/>
    <w:rsid w:val="00ED5DC1"/>
    <w:rsid w:val="00F344B1"/>
    <w:rsid w:val="00F37D9C"/>
    <w:rsid w:val="00F40210"/>
    <w:rsid w:val="00F43ADB"/>
    <w:rsid w:val="00FB2E48"/>
    <w:rsid w:val="00FB4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C89E"/>
  <w15:chartTrackingRefBased/>
  <w15:docId w15:val="{399F0003-7A51-4F44-AD1A-29E5C55B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D450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EF4"/>
    <w:pPr>
      <w:ind w:left="720"/>
      <w:contextualSpacing/>
    </w:pPr>
  </w:style>
  <w:style w:type="character" w:styleId="Hyperlink">
    <w:name w:val="Hyperlink"/>
    <w:basedOn w:val="DefaultParagraphFont"/>
    <w:uiPriority w:val="99"/>
    <w:unhideWhenUsed/>
    <w:rsid w:val="00173EF4"/>
    <w:rPr>
      <w:color w:val="0000FF" w:themeColor="hyperlink"/>
      <w:u w:val="single"/>
    </w:rPr>
  </w:style>
  <w:style w:type="character" w:styleId="UnresolvedMention">
    <w:name w:val="Unresolved Mention"/>
    <w:basedOn w:val="DefaultParagraphFont"/>
    <w:uiPriority w:val="99"/>
    <w:semiHidden/>
    <w:unhideWhenUsed/>
    <w:rsid w:val="00173EF4"/>
    <w:rPr>
      <w:color w:val="605E5C"/>
      <w:shd w:val="clear" w:color="auto" w:fill="E1DFDD"/>
    </w:rPr>
  </w:style>
  <w:style w:type="paragraph" w:styleId="Header">
    <w:name w:val="header"/>
    <w:basedOn w:val="Normal"/>
    <w:link w:val="HeaderChar"/>
    <w:uiPriority w:val="99"/>
    <w:unhideWhenUsed/>
    <w:rsid w:val="00A37582"/>
    <w:pPr>
      <w:tabs>
        <w:tab w:val="center" w:pos="4680"/>
        <w:tab w:val="right" w:pos="9360"/>
      </w:tabs>
    </w:pPr>
  </w:style>
  <w:style w:type="character" w:customStyle="1" w:styleId="HeaderChar">
    <w:name w:val="Header Char"/>
    <w:basedOn w:val="DefaultParagraphFont"/>
    <w:link w:val="Header"/>
    <w:uiPriority w:val="99"/>
    <w:rsid w:val="00A37582"/>
  </w:style>
  <w:style w:type="paragraph" w:styleId="Footer">
    <w:name w:val="footer"/>
    <w:basedOn w:val="Normal"/>
    <w:link w:val="FooterChar"/>
    <w:uiPriority w:val="99"/>
    <w:unhideWhenUsed/>
    <w:rsid w:val="00A37582"/>
    <w:pPr>
      <w:tabs>
        <w:tab w:val="center" w:pos="4680"/>
        <w:tab w:val="right" w:pos="9360"/>
      </w:tabs>
    </w:pPr>
  </w:style>
  <w:style w:type="character" w:customStyle="1" w:styleId="FooterChar">
    <w:name w:val="Footer Char"/>
    <w:basedOn w:val="DefaultParagraphFont"/>
    <w:link w:val="Footer"/>
    <w:uiPriority w:val="99"/>
    <w:rsid w:val="00A37582"/>
  </w:style>
  <w:style w:type="character" w:customStyle="1" w:styleId="Heading2Char">
    <w:name w:val="Heading 2 Char"/>
    <w:basedOn w:val="DefaultParagraphFont"/>
    <w:link w:val="Heading2"/>
    <w:uiPriority w:val="9"/>
    <w:rsid w:val="003D4503"/>
    <w:rPr>
      <w:rFonts w:ascii="Times New Roman" w:eastAsia="Times New Roman" w:hAnsi="Times New Roman" w:cs="Times New Roman"/>
      <w:b/>
      <w:bCs/>
      <w:sz w:val="36"/>
      <w:szCs w:val="36"/>
    </w:rPr>
  </w:style>
  <w:style w:type="paragraph" w:customStyle="1" w:styleId="message">
    <w:name w:val="message"/>
    <w:basedOn w:val="Normal"/>
    <w:rsid w:val="003D4503"/>
    <w:pPr>
      <w:spacing w:before="100" w:beforeAutospacing="1" w:after="100" w:afterAutospacing="1"/>
    </w:pPr>
    <w:rPr>
      <w:rFonts w:ascii="Times New Roman" w:eastAsia="Times New Roman" w:hAnsi="Times New Roman" w:cs="Times New Roman"/>
    </w:rPr>
  </w:style>
  <w:style w:type="character" w:customStyle="1" w:styleId="hidden-xs">
    <w:name w:val="hidden-xs"/>
    <w:basedOn w:val="DefaultParagraphFont"/>
    <w:rsid w:val="003D4503"/>
  </w:style>
  <w:style w:type="paragraph" w:customStyle="1" w:styleId="product-code">
    <w:name w:val="product-code"/>
    <w:basedOn w:val="Normal"/>
    <w:rsid w:val="003D4503"/>
    <w:pPr>
      <w:spacing w:before="100" w:beforeAutospacing="1" w:after="100" w:afterAutospacing="1"/>
    </w:pPr>
    <w:rPr>
      <w:rFonts w:ascii="Times New Roman" w:eastAsia="Times New Roman" w:hAnsi="Times New Roman" w:cs="Times New Roman"/>
    </w:rPr>
  </w:style>
  <w:style w:type="paragraph" w:customStyle="1" w:styleId="product-name">
    <w:name w:val="product-name"/>
    <w:basedOn w:val="Normal"/>
    <w:rsid w:val="003D4503"/>
    <w:pPr>
      <w:spacing w:before="100" w:beforeAutospacing="1" w:after="100" w:afterAutospacing="1"/>
    </w:pPr>
    <w:rPr>
      <w:rFonts w:ascii="Times New Roman" w:eastAsia="Times New Roman" w:hAnsi="Times New Roman" w:cs="Times New Roman"/>
    </w:rPr>
  </w:style>
  <w:style w:type="paragraph" w:customStyle="1" w:styleId="product-option">
    <w:name w:val="product-option"/>
    <w:basedOn w:val="Normal"/>
    <w:rsid w:val="003D450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D4503"/>
    <w:rPr>
      <w:b/>
      <w:bCs/>
    </w:rPr>
  </w:style>
  <w:style w:type="paragraph" w:customStyle="1" w:styleId="uk-text-justify">
    <w:name w:val="uk-text-justify"/>
    <w:basedOn w:val="Normal"/>
    <w:rsid w:val="007130DA"/>
    <w:pPr>
      <w:spacing w:before="100" w:beforeAutospacing="1" w:after="100" w:afterAutospacing="1"/>
    </w:pPr>
    <w:rPr>
      <w:rFonts w:ascii="Times New Roman" w:eastAsia="Times New Roman" w:hAnsi="Times New Roman" w:cs="Times New Roman"/>
    </w:rPr>
  </w:style>
  <w:style w:type="character" w:customStyle="1" w:styleId="tr">
    <w:name w:val="tr"/>
    <w:basedOn w:val="DefaultParagraphFont"/>
    <w:rsid w:val="007130DA"/>
  </w:style>
  <w:style w:type="character" w:customStyle="1" w:styleId="uk-badge">
    <w:name w:val="uk-badge"/>
    <w:basedOn w:val="DefaultParagraphFont"/>
    <w:rsid w:val="007130DA"/>
  </w:style>
  <w:style w:type="paragraph" w:styleId="NoSpacing">
    <w:name w:val="No Spacing"/>
    <w:uiPriority w:val="1"/>
    <w:qFormat/>
    <w:rsid w:val="007B3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238878">
      <w:bodyDiv w:val="1"/>
      <w:marLeft w:val="0"/>
      <w:marRight w:val="0"/>
      <w:marTop w:val="0"/>
      <w:marBottom w:val="0"/>
      <w:divBdr>
        <w:top w:val="none" w:sz="0" w:space="0" w:color="auto"/>
        <w:left w:val="none" w:sz="0" w:space="0" w:color="auto"/>
        <w:bottom w:val="none" w:sz="0" w:space="0" w:color="auto"/>
        <w:right w:val="none" w:sz="0" w:space="0" w:color="auto"/>
      </w:divBdr>
      <w:divsChild>
        <w:div w:id="1526677646">
          <w:marLeft w:val="0"/>
          <w:marRight w:val="0"/>
          <w:marTop w:val="0"/>
          <w:marBottom w:val="0"/>
          <w:divBdr>
            <w:top w:val="none" w:sz="0" w:space="0" w:color="auto"/>
            <w:left w:val="none" w:sz="0" w:space="0" w:color="auto"/>
            <w:bottom w:val="none" w:sz="0" w:space="0" w:color="auto"/>
            <w:right w:val="none" w:sz="0" w:space="0" w:color="auto"/>
          </w:divBdr>
        </w:div>
        <w:div w:id="990019094">
          <w:marLeft w:val="225"/>
          <w:marRight w:val="0"/>
          <w:marTop w:val="0"/>
          <w:marBottom w:val="0"/>
          <w:divBdr>
            <w:top w:val="none" w:sz="0" w:space="0" w:color="auto"/>
            <w:left w:val="none" w:sz="0" w:space="0" w:color="auto"/>
            <w:bottom w:val="none" w:sz="0" w:space="0" w:color="auto"/>
            <w:right w:val="none" w:sz="0" w:space="0" w:color="auto"/>
          </w:divBdr>
          <w:divsChild>
            <w:div w:id="2115589051">
              <w:marLeft w:val="0"/>
              <w:marRight w:val="0"/>
              <w:marTop w:val="0"/>
              <w:marBottom w:val="0"/>
              <w:divBdr>
                <w:top w:val="none" w:sz="0" w:space="0" w:color="auto"/>
                <w:left w:val="none" w:sz="0" w:space="0" w:color="auto"/>
                <w:bottom w:val="none" w:sz="0" w:space="0" w:color="auto"/>
                <w:right w:val="none" w:sz="0" w:space="0" w:color="auto"/>
              </w:divBdr>
              <w:divsChild>
                <w:div w:id="1737776267">
                  <w:marLeft w:val="0"/>
                  <w:marRight w:val="0"/>
                  <w:marTop w:val="0"/>
                  <w:marBottom w:val="0"/>
                  <w:divBdr>
                    <w:top w:val="single" w:sz="18" w:space="0" w:color="DFE1E1"/>
                    <w:left w:val="none" w:sz="0" w:space="0" w:color="auto"/>
                    <w:bottom w:val="none" w:sz="0" w:space="0" w:color="auto"/>
                    <w:right w:val="none" w:sz="0" w:space="0" w:color="auto"/>
                  </w:divBdr>
                  <w:divsChild>
                    <w:div w:id="301925514">
                      <w:marLeft w:val="0"/>
                      <w:marRight w:val="0"/>
                      <w:marTop w:val="0"/>
                      <w:marBottom w:val="0"/>
                      <w:divBdr>
                        <w:top w:val="none" w:sz="0" w:space="0" w:color="auto"/>
                        <w:left w:val="none" w:sz="0" w:space="0" w:color="auto"/>
                        <w:bottom w:val="none" w:sz="0" w:space="0" w:color="auto"/>
                        <w:right w:val="none" w:sz="0" w:space="0" w:color="auto"/>
                      </w:divBdr>
                    </w:div>
                    <w:div w:id="1003705386">
                      <w:marLeft w:val="0"/>
                      <w:marRight w:val="0"/>
                      <w:marTop w:val="0"/>
                      <w:marBottom w:val="0"/>
                      <w:divBdr>
                        <w:top w:val="none" w:sz="0" w:space="0" w:color="auto"/>
                        <w:left w:val="none" w:sz="0" w:space="0" w:color="auto"/>
                        <w:bottom w:val="none" w:sz="0" w:space="0" w:color="auto"/>
                        <w:right w:val="none" w:sz="0" w:space="0" w:color="auto"/>
                      </w:divBdr>
                    </w:div>
                  </w:divsChild>
                </w:div>
                <w:div w:id="1277718492">
                  <w:marLeft w:val="0"/>
                  <w:marRight w:val="0"/>
                  <w:marTop w:val="0"/>
                  <w:marBottom w:val="0"/>
                  <w:divBdr>
                    <w:top w:val="none" w:sz="0" w:space="0" w:color="auto"/>
                    <w:left w:val="none" w:sz="0" w:space="0" w:color="auto"/>
                    <w:bottom w:val="none" w:sz="0" w:space="0" w:color="auto"/>
                    <w:right w:val="none" w:sz="0" w:space="0" w:color="auto"/>
                  </w:divBdr>
                  <w:divsChild>
                    <w:div w:id="1938832283">
                      <w:marLeft w:val="0"/>
                      <w:marRight w:val="0"/>
                      <w:marTop w:val="0"/>
                      <w:marBottom w:val="0"/>
                      <w:divBdr>
                        <w:top w:val="none" w:sz="0" w:space="0" w:color="auto"/>
                        <w:left w:val="none" w:sz="0" w:space="0" w:color="auto"/>
                        <w:bottom w:val="none" w:sz="0" w:space="0" w:color="auto"/>
                        <w:right w:val="none" w:sz="0" w:space="0" w:color="auto"/>
                      </w:divBdr>
                    </w:div>
                  </w:divsChild>
                </w:div>
                <w:div w:id="593132856">
                  <w:marLeft w:val="0"/>
                  <w:marRight w:val="0"/>
                  <w:marTop w:val="0"/>
                  <w:marBottom w:val="0"/>
                  <w:divBdr>
                    <w:top w:val="none" w:sz="0" w:space="0" w:color="auto"/>
                    <w:left w:val="none" w:sz="0" w:space="0" w:color="auto"/>
                    <w:bottom w:val="none" w:sz="0" w:space="0" w:color="auto"/>
                    <w:right w:val="none" w:sz="0" w:space="0" w:color="auto"/>
                  </w:divBdr>
                  <w:divsChild>
                    <w:div w:id="1730690283">
                      <w:marLeft w:val="0"/>
                      <w:marRight w:val="0"/>
                      <w:marTop w:val="0"/>
                      <w:marBottom w:val="0"/>
                      <w:divBdr>
                        <w:top w:val="none" w:sz="0" w:space="0" w:color="auto"/>
                        <w:left w:val="none" w:sz="0" w:space="0" w:color="auto"/>
                        <w:bottom w:val="none" w:sz="0" w:space="0" w:color="auto"/>
                        <w:right w:val="none" w:sz="0" w:space="0" w:color="auto"/>
                      </w:divBdr>
                      <w:divsChild>
                        <w:div w:id="21317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47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9E01A-56AD-42BE-AB82-D3FCBB67F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 Cain</cp:lastModifiedBy>
  <cp:revision>2</cp:revision>
  <dcterms:created xsi:type="dcterms:W3CDTF">2022-01-28T02:42:00Z</dcterms:created>
  <dcterms:modified xsi:type="dcterms:W3CDTF">2022-01-28T02:42:00Z</dcterms:modified>
</cp:coreProperties>
</file>