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9B53" w14:textId="4A6BE2FD" w:rsidR="00C44B43" w:rsidRDefault="00A61B17" w:rsidP="001B6F73">
      <w:pPr>
        <w:shd w:val="clear" w:color="auto" w:fill="FFFFFF"/>
        <w:spacing w:after="210"/>
        <w:rPr>
          <w:rFonts w:ascii="Avenir Next" w:eastAsia="Times New Roman" w:hAnsi="Avenir Next" w:cs="Arial"/>
          <w:color w:val="0F1111"/>
        </w:rPr>
      </w:pPr>
      <w:r>
        <w:rPr>
          <w:rFonts w:ascii="Avenir Next" w:eastAsia="Times New Roman" w:hAnsi="Avenir Next" w:cs="Arial"/>
          <w:noProof/>
          <w:color w:val="0F1111"/>
        </w:rPr>
        <w:drawing>
          <wp:inline distT="0" distB="0" distL="0" distR="0" wp14:anchorId="3F36A8D5" wp14:editId="3F0DB8A7">
            <wp:extent cx="2606040" cy="132137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16" cy="132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D1A9" w14:textId="29DD240A" w:rsidR="00963148" w:rsidRDefault="00D52C2E" w:rsidP="007E4F30">
      <w:pPr>
        <w:shd w:val="clear" w:color="auto" w:fill="FFFFFF"/>
        <w:spacing w:after="210"/>
        <w:rPr>
          <w:rFonts w:ascii="Avenir Next" w:eastAsia="Times New Roman" w:hAnsi="Avenir Next" w:cs="Arial"/>
          <w:i/>
          <w:iCs/>
          <w:color w:val="0F1111"/>
        </w:rPr>
      </w:pPr>
      <w:r w:rsidRPr="00C44B43">
        <w:rPr>
          <w:rFonts w:ascii="Avenir Next" w:eastAsia="Times New Roman" w:hAnsi="Avenir Next" w:cs="Arial"/>
          <w:i/>
          <w:iCs/>
          <w:color w:val="0F1111"/>
        </w:rPr>
        <w:t>Inspired Reading for your Leadership Offsite</w:t>
      </w:r>
      <w:r w:rsidR="001B6F73" w:rsidRPr="00C44B43">
        <w:rPr>
          <w:rFonts w:ascii="Avenir Next" w:eastAsia="Times New Roman" w:hAnsi="Avenir Next" w:cs="Arial"/>
          <w:i/>
          <w:iCs/>
          <w:color w:val="0F1111"/>
        </w:rPr>
        <w:t xml:space="preserve"> </w:t>
      </w:r>
    </w:p>
    <w:p w14:paraId="0C8935DF" w14:textId="51B90034" w:rsidR="007E4F30" w:rsidRPr="007E4F30" w:rsidRDefault="007E4F30" w:rsidP="007E4F30">
      <w:pPr>
        <w:autoSpaceDE w:val="0"/>
        <w:autoSpaceDN w:val="0"/>
        <w:adjustRightInd w:val="0"/>
        <w:rPr>
          <w:rFonts w:ascii="Avenir Next" w:hAnsi="Avenir Next" w:cs="Times New Roman"/>
          <w:color w:val="2D2926"/>
          <w:sz w:val="48"/>
          <w:szCs w:val="48"/>
        </w:rPr>
      </w:pPr>
      <w:r w:rsidRPr="007E4F30">
        <w:rPr>
          <w:rFonts w:ascii="Avenir Next" w:hAnsi="Avenir Next" w:cs="Times New Roman"/>
          <w:color w:val="2D2926"/>
          <w:sz w:val="48"/>
          <w:szCs w:val="48"/>
        </w:rPr>
        <w:t>Self-Encouragement</w:t>
      </w:r>
      <w:r>
        <w:rPr>
          <w:rFonts w:ascii="Avenir Next" w:hAnsi="Avenir Next" w:cs="Times New Roman"/>
          <w:color w:val="2D2926"/>
          <w:sz w:val="48"/>
          <w:szCs w:val="48"/>
        </w:rPr>
        <w:t xml:space="preserve"> Bill of Rights</w:t>
      </w:r>
    </w:p>
    <w:p w14:paraId="2E2B0F00" w14:textId="77777777" w:rsidR="007E4F30" w:rsidRDefault="007E4F30" w:rsidP="007E4F30">
      <w:pPr>
        <w:autoSpaceDE w:val="0"/>
        <w:autoSpaceDN w:val="0"/>
        <w:adjustRightInd w:val="0"/>
        <w:rPr>
          <w:rFonts w:ascii="Times New Roman" w:hAnsi="Times New Roman" w:cs="Times New Roman"/>
          <w:color w:val="2D2926"/>
        </w:rPr>
      </w:pPr>
    </w:p>
    <w:p w14:paraId="06E4658F" w14:textId="6C6D0A25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It is OK to want or need something from someone else.</w:t>
      </w:r>
    </w:p>
    <w:p w14:paraId="0318E59C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have a choice to ask someone for what I want or need.</w:t>
      </w:r>
    </w:p>
    <w:p w14:paraId="6D2D5029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can stand it if I don’t get what I want or need.</w:t>
      </w:r>
    </w:p>
    <w:p w14:paraId="7E692177" w14:textId="412A586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If I didn’t get my objectives, that doesn’t mean I didn’t go about it in a skillful way.</w:t>
      </w:r>
    </w:p>
    <w:p w14:paraId="04ABCB86" w14:textId="463DEEC1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Standing up for myself over “small” things can be just as important as “big” things are to</w:t>
      </w:r>
      <w:r w:rsidRPr="007E4F30">
        <w:rPr>
          <w:rFonts w:ascii="Avenir Next" w:hAnsi="Avenir Next" w:cs="Times New Roman"/>
          <w:color w:val="2D2926"/>
        </w:rPr>
        <w:t xml:space="preserve"> </w:t>
      </w:r>
      <w:r w:rsidRPr="007E4F30">
        <w:rPr>
          <w:rFonts w:ascii="Avenir Next" w:hAnsi="Avenir Next" w:cs="Times New Roman"/>
          <w:color w:val="2D2926"/>
        </w:rPr>
        <w:t>others.</w:t>
      </w:r>
    </w:p>
    <w:p w14:paraId="4DAB9444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can insist upon my rights and still be a good person.</w:t>
      </w:r>
    </w:p>
    <w:p w14:paraId="4A63E492" w14:textId="50FD4C36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sometimes have a right to assert myself, even though I may inconvenience others.</w:t>
      </w:r>
    </w:p>
    <w:p w14:paraId="75449625" w14:textId="20619540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The fact that other people might not be assertive doesn’t mean that I shouldn’t be.</w:t>
      </w:r>
    </w:p>
    <w:p w14:paraId="6340F2DD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can understand and validate another person, and still ask for what I want.</w:t>
      </w:r>
    </w:p>
    <w:p w14:paraId="4DB1F801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There is no law that says other people’s opinions are more valid than mine.</w:t>
      </w:r>
    </w:p>
    <w:p w14:paraId="3F841189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may want to please people I care about, but I don’t have to please them all the time.</w:t>
      </w:r>
    </w:p>
    <w:p w14:paraId="48A18012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Reality Statements for Boundary Setting and Interpersonal Effectiveness</w:t>
      </w:r>
    </w:p>
    <w:p w14:paraId="03FE7293" w14:textId="1345E48B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Giving, giving, giving is not the be-all of life. I am an important person in this world, too.</w:t>
      </w:r>
    </w:p>
    <w:p w14:paraId="283A2A58" w14:textId="0471A5E8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If I refuse to do a favor for people, that doesn’t mean I don’t like them. They will probably</w:t>
      </w:r>
      <w:r>
        <w:rPr>
          <w:rFonts w:ascii="Avenir Next" w:hAnsi="Avenir Next" w:cs="Times New Roman"/>
          <w:color w:val="2D2926"/>
        </w:rPr>
        <w:t xml:space="preserve"> </w:t>
      </w:r>
      <w:r w:rsidRPr="007E4F30">
        <w:rPr>
          <w:rFonts w:ascii="Avenir Next" w:hAnsi="Avenir Next" w:cs="Times New Roman"/>
          <w:color w:val="2D2926"/>
        </w:rPr>
        <w:t>understand that, too.</w:t>
      </w:r>
    </w:p>
    <w:p w14:paraId="5A774177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I am under no obligation to say yes to people simply because they ask a favor of me.</w:t>
      </w:r>
    </w:p>
    <w:p w14:paraId="2C1767B8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t>The fact that I say no to someone does not make me a selfish person.</w:t>
      </w:r>
    </w:p>
    <w:p w14:paraId="18F2D07E" w14:textId="77777777" w:rsidR="007E4F30" w:rsidRPr="007E4F30" w:rsidRDefault="007E4F30" w:rsidP="007E4F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venir Next" w:hAnsi="Avenir Next" w:cs="Times New Roman"/>
          <w:color w:val="2D2926"/>
        </w:rPr>
      </w:pPr>
      <w:r w:rsidRPr="007E4F30">
        <w:rPr>
          <w:rFonts w:ascii="Avenir Next" w:hAnsi="Avenir Next" w:cs="Times New Roman"/>
          <w:color w:val="2D2926"/>
        </w:rPr>
        <w:lastRenderedPageBreak/>
        <w:t>If I say no to people and they get angry, that does not mean that I should have said yes.</w:t>
      </w:r>
    </w:p>
    <w:p w14:paraId="363532AA" w14:textId="77777777" w:rsidR="007E4F30" w:rsidRPr="007E4F30" w:rsidRDefault="007E4F30" w:rsidP="007E4F30">
      <w:pPr>
        <w:pStyle w:val="ListParagraph"/>
        <w:numPr>
          <w:ilvl w:val="0"/>
          <w:numId w:val="4"/>
        </w:numPr>
        <w:spacing w:line="276" w:lineRule="auto"/>
        <w:rPr>
          <w:rFonts w:ascii="Avenir Next" w:hAnsi="Avenir Next"/>
        </w:rPr>
      </w:pPr>
      <w:r w:rsidRPr="007E4F30">
        <w:rPr>
          <w:rFonts w:ascii="Avenir Next" w:hAnsi="Avenir Next" w:cs="Times New Roman"/>
          <w:color w:val="2D2926"/>
        </w:rPr>
        <w:t>I can still feel good about myself, even though someone else is annoyed with me.</w:t>
      </w:r>
    </w:p>
    <w:p w14:paraId="03C7C70D" w14:textId="77777777" w:rsidR="007E4F30" w:rsidRDefault="007E4F30" w:rsidP="002D44ED">
      <w:pPr>
        <w:shd w:val="clear" w:color="auto" w:fill="FFFFFF"/>
        <w:spacing w:after="210"/>
        <w:rPr>
          <w:rFonts w:ascii="Avenir Next" w:eastAsia="Times New Roman" w:hAnsi="Avenir Next" w:cs="Arial"/>
          <w:i/>
          <w:iCs/>
          <w:color w:val="0F1111"/>
        </w:rPr>
      </w:pPr>
    </w:p>
    <w:p w14:paraId="4D6A1A75" w14:textId="16F6592D" w:rsidR="002D44ED" w:rsidRDefault="00A61B17" w:rsidP="002D44ED">
      <w:pPr>
        <w:shd w:val="clear" w:color="auto" w:fill="FFFFFF"/>
        <w:spacing w:after="210"/>
        <w:rPr>
          <w:rFonts w:ascii="Avenir Next" w:eastAsia="Times New Roman" w:hAnsi="Avenir Next" w:cs="Arial"/>
          <w:b/>
          <w:bCs/>
          <w:color w:val="0F1111"/>
        </w:rPr>
      </w:pPr>
      <w:r w:rsidRPr="00A61B17">
        <w:rPr>
          <w:rFonts w:ascii="Avenir Next" w:eastAsia="Times New Roman" w:hAnsi="Avenir Next" w:cs="Arial"/>
          <w:b/>
          <w:bCs/>
          <w:color w:val="0F1111"/>
        </w:rPr>
        <w:t xml:space="preserve">Questions to Ponder: </w:t>
      </w:r>
    </w:p>
    <w:p w14:paraId="4948EBD1" w14:textId="78B3766D" w:rsidR="00A61B17" w:rsidRDefault="00A61B17" w:rsidP="002D44ED">
      <w:pPr>
        <w:shd w:val="clear" w:color="auto" w:fill="FFFFFF"/>
        <w:spacing w:after="210"/>
        <w:rPr>
          <w:rFonts w:ascii="Avenir Next" w:eastAsia="Times New Roman" w:hAnsi="Avenir Next" w:cs="Arial"/>
          <w:b/>
          <w:bCs/>
          <w:color w:val="0F1111"/>
        </w:rPr>
      </w:pPr>
      <w:r>
        <w:rPr>
          <w:rFonts w:ascii="Avenir Next" w:eastAsia="Times New Roman" w:hAnsi="Avenir Next" w:cs="Arial"/>
          <w:b/>
          <w:bCs/>
          <w:color w:val="0F1111"/>
        </w:rPr>
        <w:t xml:space="preserve">1. </w:t>
      </w:r>
      <w:r w:rsidR="00963148">
        <w:rPr>
          <w:rFonts w:ascii="Avenir Next" w:eastAsia="Times New Roman" w:hAnsi="Avenir Next" w:cs="Arial"/>
          <w:b/>
          <w:bCs/>
          <w:color w:val="0F1111"/>
        </w:rPr>
        <w:t xml:space="preserve">Which </w:t>
      </w:r>
      <w:r w:rsidR="007E4F30">
        <w:rPr>
          <w:rFonts w:ascii="Avenir Next" w:eastAsia="Times New Roman" w:hAnsi="Avenir Next" w:cs="Arial"/>
          <w:b/>
          <w:bCs/>
          <w:color w:val="0F1111"/>
        </w:rPr>
        <w:t>statement(s) resonate with you most?</w:t>
      </w:r>
    </w:p>
    <w:p w14:paraId="605A0006" w14:textId="40321F5E" w:rsidR="00A61B17" w:rsidRDefault="006B09D3" w:rsidP="00963148">
      <w:pPr>
        <w:shd w:val="clear" w:color="auto" w:fill="FFFFFF"/>
        <w:spacing w:after="210"/>
        <w:rPr>
          <w:rFonts w:ascii="Avenir Next" w:eastAsia="Times New Roman" w:hAnsi="Avenir Next" w:cs="Arial"/>
          <w:b/>
          <w:bCs/>
          <w:color w:val="0F1111"/>
        </w:rPr>
      </w:pPr>
      <w:r>
        <w:rPr>
          <w:rFonts w:ascii="Avenir Next" w:eastAsia="Times New Roman" w:hAnsi="Avenir Next" w:cs="Arial"/>
          <w:b/>
          <w:bCs/>
          <w:color w:val="0F1111"/>
        </w:rPr>
        <w:t xml:space="preserve">2. </w:t>
      </w:r>
      <w:r w:rsidR="00963148">
        <w:rPr>
          <w:rFonts w:ascii="Avenir Next" w:eastAsia="Times New Roman" w:hAnsi="Avenir Next" w:cs="Arial"/>
          <w:b/>
          <w:bCs/>
          <w:color w:val="0F1111"/>
        </w:rPr>
        <w:t xml:space="preserve"> </w:t>
      </w:r>
      <w:r w:rsidR="007E4F30">
        <w:rPr>
          <w:rFonts w:ascii="Avenir Next" w:eastAsia="Times New Roman" w:hAnsi="Avenir Next" w:cs="Arial"/>
          <w:b/>
          <w:bCs/>
          <w:color w:val="0F1111"/>
        </w:rPr>
        <w:t>Which strike you as less valuable?</w:t>
      </w:r>
    </w:p>
    <w:p w14:paraId="139AC174" w14:textId="68136F97" w:rsidR="00A61B17" w:rsidRPr="00A61B17" w:rsidRDefault="006B09D3" w:rsidP="002D44ED">
      <w:pPr>
        <w:shd w:val="clear" w:color="auto" w:fill="FFFFFF"/>
        <w:spacing w:after="210"/>
        <w:rPr>
          <w:rFonts w:ascii="Avenir Next" w:eastAsia="Times New Roman" w:hAnsi="Avenir Next" w:cs="Arial"/>
          <w:b/>
          <w:bCs/>
          <w:color w:val="0F1111"/>
        </w:rPr>
      </w:pPr>
      <w:r>
        <w:rPr>
          <w:rFonts w:ascii="Avenir Next" w:eastAsia="Times New Roman" w:hAnsi="Avenir Next" w:cs="Arial"/>
          <w:b/>
          <w:bCs/>
          <w:color w:val="0F1111"/>
        </w:rPr>
        <w:t xml:space="preserve"> </w:t>
      </w:r>
    </w:p>
    <w:sectPr w:rsidR="00A61B17" w:rsidRPr="00A61B17" w:rsidSect="00F43A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5078" w14:textId="77777777" w:rsidR="00E815EB" w:rsidRDefault="00E815EB" w:rsidP="00A61B17">
      <w:r>
        <w:separator/>
      </w:r>
    </w:p>
  </w:endnote>
  <w:endnote w:type="continuationSeparator" w:id="0">
    <w:p w14:paraId="5B5F957A" w14:textId="77777777" w:rsidR="00E815EB" w:rsidRDefault="00E815EB" w:rsidP="00A6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DEE3" w14:textId="77777777" w:rsidR="00A61B17" w:rsidRDefault="00A61B17" w:rsidP="00A61B17">
    <w:pPr>
      <w:pStyle w:val="Heading1"/>
      <w:spacing w:before="0"/>
      <w:textAlignment w:val="baseline"/>
      <w:rPr>
        <w:b/>
        <w:bCs/>
      </w:rPr>
    </w:pPr>
    <w:r>
      <w:rPr>
        <w:b/>
        <w:bCs/>
      </w:rPr>
      <w:t xml:space="preserve">  </w:t>
    </w:r>
  </w:p>
  <w:p w14:paraId="400C7C85" w14:textId="117D2B76" w:rsidR="00A61B17" w:rsidRDefault="0096314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A3EB" w14:textId="77777777" w:rsidR="00E815EB" w:rsidRDefault="00E815EB" w:rsidP="00A61B17">
      <w:r>
        <w:separator/>
      </w:r>
    </w:p>
  </w:footnote>
  <w:footnote w:type="continuationSeparator" w:id="0">
    <w:p w14:paraId="7B75FB64" w14:textId="77777777" w:rsidR="00E815EB" w:rsidRDefault="00E815EB" w:rsidP="00A6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431C8"/>
    <w:multiLevelType w:val="hybridMultilevel"/>
    <w:tmpl w:val="EBE0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94218"/>
    <w:multiLevelType w:val="hybridMultilevel"/>
    <w:tmpl w:val="A8D4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4EAC"/>
    <w:multiLevelType w:val="multilevel"/>
    <w:tmpl w:val="BB3A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80572"/>
    <w:multiLevelType w:val="multilevel"/>
    <w:tmpl w:val="4688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ED"/>
    <w:rsid w:val="00042520"/>
    <w:rsid w:val="001406F5"/>
    <w:rsid w:val="00176991"/>
    <w:rsid w:val="001B6F73"/>
    <w:rsid w:val="00213E91"/>
    <w:rsid w:val="002D44ED"/>
    <w:rsid w:val="00326D10"/>
    <w:rsid w:val="003F1664"/>
    <w:rsid w:val="00410D56"/>
    <w:rsid w:val="00557993"/>
    <w:rsid w:val="00605384"/>
    <w:rsid w:val="006B09D3"/>
    <w:rsid w:val="006B3748"/>
    <w:rsid w:val="006D79FC"/>
    <w:rsid w:val="00795BF3"/>
    <w:rsid w:val="007E4F30"/>
    <w:rsid w:val="009276BB"/>
    <w:rsid w:val="00963148"/>
    <w:rsid w:val="009E0BAE"/>
    <w:rsid w:val="00A61B17"/>
    <w:rsid w:val="00AC290D"/>
    <w:rsid w:val="00B1798A"/>
    <w:rsid w:val="00BB2379"/>
    <w:rsid w:val="00BF4A80"/>
    <w:rsid w:val="00C44B43"/>
    <w:rsid w:val="00CF3E44"/>
    <w:rsid w:val="00D52C2E"/>
    <w:rsid w:val="00D85008"/>
    <w:rsid w:val="00DE1687"/>
    <w:rsid w:val="00E11231"/>
    <w:rsid w:val="00E815EB"/>
    <w:rsid w:val="00F43ADB"/>
    <w:rsid w:val="00F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514B4"/>
  <w15:chartTrackingRefBased/>
  <w15:docId w15:val="{35B0177D-2090-C44B-AA58-905A5544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D44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44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4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44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D44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D44E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7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9276BB"/>
  </w:style>
  <w:style w:type="paragraph" w:styleId="Header">
    <w:name w:val="header"/>
    <w:basedOn w:val="Normal"/>
    <w:link w:val="HeaderChar"/>
    <w:uiPriority w:val="99"/>
    <w:unhideWhenUsed/>
    <w:rsid w:val="00A6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B17"/>
  </w:style>
  <w:style w:type="paragraph" w:styleId="Footer">
    <w:name w:val="footer"/>
    <w:basedOn w:val="Normal"/>
    <w:link w:val="FooterChar"/>
    <w:uiPriority w:val="99"/>
    <w:unhideWhenUsed/>
    <w:rsid w:val="00A6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B17"/>
  </w:style>
  <w:style w:type="character" w:styleId="UnresolvedMention">
    <w:name w:val="Unresolved Mention"/>
    <w:basedOn w:val="DefaultParagraphFont"/>
    <w:uiPriority w:val="99"/>
    <w:semiHidden/>
    <w:unhideWhenUsed/>
    <w:rsid w:val="006B0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21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2021-11-11T02:45:00Z</dcterms:created>
  <dcterms:modified xsi:type="dcterms:W3CDTF">2021-11-11T02:45:00Z</dcterms:modified>
</cp:coreProperties>
</file>